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64F6" w14:textId="237C79EF" w:rsidR="000E0A3B" w:rsidRDefault="000E0A3B" w:rsidP="000E0A3B">
      <w:pPr>
        <w:pStyle w:val="Overskrift2"/>
      </w:pPr>
      <w:r>
        <w:t>Sundhedsstyrelsen: Vejledning om sindssygepleje, 1910</w:t>
      </w:r>
    </w:p>
    <w:p w14:paraId="62D78004" w14:textId="6DDD35B6" w:rsidR="000A6C39" w:rsidRPr="004D4B90" w:rsidRDefault="004C1D9B" w:rsidP="000A6C39">
      <w:pPr>
        <w:rPr>
          <w:rFonts w:ascii="Calibri" w:hAnsi="Calibri" w:cs="Calibri"/>
          <w:sz w:val="22"/>
          <w:szCs w:val="22"/>
        </w:rPr>
      </w:pPr>
      <w:r w:rsidRPr="004D4B90">
        <w:rPr>
          <w:rFonts w:ascii="Calibri" w:hAnsi="Calibri" w:cs="Calibri"/>
          <w:sz w:val="22"/>
          <w:szCs w:val="22"/>
        </w:rPr>
        <w:t xml:space="preserve">Kildeintroduktion: </w:t>
      </w:r>
      <w:r w:rsidRPr="004D4B90">
        <w:rPr>
          <w:rFonts w:ascii="Calibri" w:hAnsi="Calibri" w:cs="Calibri"/>
          <w:i/>
          <w:iCs/>
          <w:sz w:val="22"/>
          <w:szCs w:val="22"/>
        </w:rPr>
        <w:t>Omkring 1910 skete der</w:t>
      </w:r>
      <w:r w:rsidR="00273EB3" w:rsidRPr="004D4B90">
        <w:rPr>
          <w:rFonts w:ascii="Calibri" w:hAnsi="Calibri" w:cs="Calibri"/>
          <w:i/>
          <w:iCs/>
          <w:sz w:val="22"/>
          <w:szCs w:val="22"/>
        </w:rPr>
        <w:t xml:space="preserve"> en professionalisering af plejen over for de indlagte</w:t>
      </w:r>
      <w:r w:rsidR="00214168" w:rsidRPr="004D4B90">
        <w:rPr>
          <w:rFonts w:ascii="Calibri" w:hAnsi="Calibri" w:cs="Calibri"/>
          <w:i/>
          <w:iCs/>
          <w:sz w:val="22"/>
          <w:szCs w:val="22"/>
        </w:rPr>
        <w:t xml:space="preserve"> på de store anstalter. </w:t>
      </w:r>
      <w:r w:rsidR="00D27739" w:rsidRPr="004D4B90">
        <w:rPr>
          <w:rFonts w:ascii="Calibri" w:hAnsi="Calibri" w:cs="Calibri"/>
          <w:i/>
          <w:iCs/>
          <w:sz w:val="22"/>
          <w:szCs w:val="22"/>
        </w:rPr>
        <w:t xml:space="preserve">Det uuddannede opsynspersonale blev erstattet af plejere, der blevet ledet af en specialuddannet sygeplejerske. </w:t>
      </w:r>
      <w:r w:rsidR="009D3D9D" w:rsidRPr="004D4B90">
        <w:rPr>
          <w:rFonts w:ascii="Calibri" w:hAnsi="Calibri" w:cs="Calibri"/>
          <w:i/>
          <w:iCs/>
          <w:sz w:val="22"/>
          <w:szCs w:val="22"/>
        </w:rPr>
        <w:t xml:space="preserve">I den forbindelse udsendte Sundhedsstyrelsen </w:t>
      </w:r>
      <w:r w:rsidR="000D2172" w:rsidRPr="004D4B90">
        <w:rPr>
          <w:rFonts w:ascii="Calibri" w:hAnsi="Calibri" w:cs="Calibri"/>
          <w:i/>
          <w:iCs/>
          <w:sz w:val="22"/>
          <w:szCs w:val="22"/>
        </w:rPr>
        <w:t>en</w:t>
      </w:r>
      <w:r w:rsidR="009D3D9D" w:rsidRPr="004D4B90">
        <w:rPr>
          <w:rFonts w:ascii="Calibri" w:hAnsi="Calibri" w:cs="Calibri"/>
          <w:i/>
          <w:iCs/>
          <w:sz w:val="22"/>
          <w:szCs w:val="22"/>
        </w:rPr>
        <w:t xml:space="preserve"> vejledning</w:t>
      </w:r>
      <w:r w:rsidR="000D2172" w:rsidRPr="004D4B90">
        <w:rPr>
          <w:rFonts w:ascii="Calibri" w:hAnsi="Calibri" w:cs="Calibri"/>
          <w:i/>
          <w:iCs/>
          <w:sz w:val="22"/>
          <w:szCs w:val="22"/>
        </w:rPr>
        <w:t>, som denne tekst er et uddrag af.</w:t>
      </w:r>
      <w:r w:rsidR="008C5CC3" w:rsidRPr="004D4B90">
        <w:rPr>
          <w:rFonts w:ascii="Calibri" w:hAnsi="Calibri" w:cs="Calibri"/>
          <w:i/>
          <w:iCs/>
          <w:sz w:val="22"/>
          <w:szCs w:val="22"/>
        </w:rPr>
        <w:t xml:space="preserve"> </w:t>
      </w:r>
    </w:p>
    <w:p w14:paraId="7C967505" w14:textId="08393029" w:rsidR="00CC6B5A" w:rsidRDefault="000E0A3B" w:rsidP="00832BF5">
      <w:pPr>
        <w:spacing w:line="276" w:lineRule="auto"/>
        <w:rPr>
          <w:rFonts w:ascii="Calibri" w:hAnsi="Calibri" w:cs="Calibri"/>
          <w:sz w:val="22"/>
          <w:szCs w:val="22"/>
        </w:rPr>
      </w:pPr>
      <w:r w:rsidRPr="000E0A3B">
        <w:rPr>
          <w:rFonts w:ascii="Calibri" w:hAnsi="Calibri" w:cs="Calibri"/>
          <w:sz w:val="22"/>
          <w:szCs w:val="22"/>
        </w:rPr>
        <w:t>Man må ved sindssygebehandlingen sørge for, at også i sjælelig henseende alt det, der har bidraget til sygdommens opståen så vidt mulig holdes borte fra patienterne. Disse må altså skærmes imod alt, hvad de</w:t>
      </w:r>
      <w:r w:rsidR="00CD5456">
        <w:rPr>
          <w:rFonts w:ascii="Calibri" w:hAnsi="Calibri" w:cs="Calibri"/>
          <w:sz w:val="22"/>
          <w:szCs w:val="22"/>
        </w:rPr>
        <w:t>r</w:t>
      </w:r>
      <w:r w:rsidR="00832BF5">
        <w:rPr>
          <w:rFonts w:ascii="Calibri" w:hAnsi="Calibri" w:cs="Calibri"/>
          <w:sz w:val="22"/>
          <w:szCs w:val="22"/>
        </w:rPr>
        <w:t xml:space="preserve"> </w:t>
      </w:r>
      <w:r w:rsidRPr="000E0A3B">
        <w:rPr>
          <w:rFonts w:ascii="Calibri" w:hAnsi="Calibri" w:cs="Calibri"/>
          <w:sz w:val="22"/>
          <w:szCs w:val="22"/>
        </w:rPr>
        <w:t xml:space="preserve">udefra kan tænkes at bringe uro i deres sind, og netop denne opgave er det, som for en stor del giver sindssygehospitalerne deres ejendommelige præg. Af denne grund er det, man for en tid søger at holde patienterne helt afskårne fra forbindelse med de vante forhold, bl.a. ved ikke at lade dem få besøg og breve, og deri ligger en del af årsagen til den frihedsindskrænkning, der ikke kan undværes i sindssygebehandlingen, og som så let får udseende af tvang, men i virkeligheden kun er værn. </w:t>
      </w:r>
    </w:p>
    <w:p w14:paraId="056342C8" w14:textId="77777777" w:rsidR="00745861" w:rsidRDefault="000E0A3B" w:rsidP="00832BF5">
      <w:pPr>
        <w:spacing w:line="276" w:lineRule="auto"/>
        <w:rPr>
          <w:rFonts w:ascii="Calibri" w:hAnsi="Calibri" w:cs="Calibri"/>
          <w:sz w:val="22"/>
          <w:szCs w:val="22"/>
        </w:rPr>
      </w:pPr>
      <w:r w:rsidRPr="000E0A3B">
        <w:rPr>
          <w:rFonts w:ascii="Calibri" w:hAnsi="Calibri" w:cs="Calibri"/>
          <w:sz w:val="22"/>
          <w:szCs w:val="22"/>
        </w:rPr>
        <w:t xml:space="preserve">Også den egentlige behandling har til hovedformål at skaffe patienterne ro. I modsætning til den tidligere almindelige anskuelse, at navnlig nedtrykte og nervøse mennesker blot trængte til adspredelse, viser erfaringen, at det i de allerfleste tilfælde først og fremmest er hvile, den syge hjerne har nødig. Den fuldkomne ro og hvile opnår man bedst ved et langvarigt, gennemført sengeleje, hvor så få ydre indtryk som muligt bryder den stille, ensformige tilværelse. Sammen med sengelejet er også isolation, den fuldkomne afsondring af patienterne i et lukket eneværelse, et ikke sjældent anvendt beroligelsesmiddel. Ganske vist er denne behandlingsmåde blevet mere og mere forladt, men den kan dog i en del tilfælde være såvel berettiget og nødvendig af hensyn til de andre patienters ro som gavnlig for vedkommende patient selv, ved i størst mulig grad at udelukke ethvert indtryk fra omverdenen. </w:t>
      </w:r>
    </w:p>
    <w:p w14:paraId="23635154" w14:textId="77777777" w:rsidR="00E95ECF" w:rsidRDefault="000E0A3B" w:rsidP="00832BF5">
      <w:pPr>
        <w:spacing w:line="276" w:lineRule="auto"/>
        <w:rPr>
          <w:rFonts w:ascii="Calibri" w:hAnsi="Calibri" w:cs="Calibri"/>
          <w:sz w:val="22"/>
          <w:szCs w:val="22"/>
        </w:rPr>
      </w:pPr>
      <w:r w:rsidRPr="000E0A3B">
        <w:rPr>
          <w:rFonts w:ascii="Calibri" w:hAnsi="Calibri" w:cs="Calibri"/>
          <w:sz w:val="22"/>
          <w:szCs w:val="22"/>
        </w:rPr>
        <w:t xml:space="preserve">Et hyppigt benyttet middel overfor meget urolige patienter er dernæst Badebehandlingen, der udføres på den måde, at patienterne adskillige timer daglig, undertiden endog hele dagen, opholder sig i varmt karbad, naturligvis under stadig opsigt. På lignede måde, som badet, virker den våde indpakning, som består i, at patienten svøbes tæt ind i et vådt opvredet lagen, uden om hvilket atter rulles et uldtæppe, der fæstes stramt ved hjælp af sikkerhedsnåle. I dette svøb bliver patienten så liggende i flere timer daglig. Ved siden af denne mere skånende behandling går nu den styrkende, idet man, ved kraftig kost søger at sætte ernæringstilstanden op og ved lange ophold i fri luft at gøre blodomløbet livligere, forøger appetitten m.m. </w:t>
      </w:r>
    </w:p>
    <w:p w14:paraId="6E73A11F" w14:textId="77777777" w:rsidR="00C06FF7" w:rsidRDefault="000E0A3B" w:rsidP="00832BF5">
      <w:pPr>
        <w:spacing w:line="276" w:lineRule="auto"/>
        <w:rPr>
          <w:rFonts w:ascii="Calibri" w:hAnsi="Calibri" w:cs="Calibri"/>
          <w:sz w:val="22"/>
          <w:szCs w:val="22"/>
        </w:rPr>
      </w:pPr>
      <w:r w:rsidRPr="000E0A3B">
        <w:rPr>
          <w:rFonts w:ascii="Calibri" w:hAnsi="Calibri" w:cs="Calibri"/>
          <w:sz w:val="22"/>
          <w:szCs w:val="22"/>
        </w:rPr>
        <w:t xml:space="preserve">Endelig kan anvendelse af medicin heller ikke undværes i de fleste tilfælde af </w:t>
      </w:r>
      <w:r w:rsidR="000D2CDB" w:rsidRPr="000E0A3B">
        <w:rPr>
          <w:rFonts w:ascii="Calibri" w:hAnsi="Calibri" w:cs="Calibri"/>
          <w:sz w:val="22"/>
          <w:szCs w:val="22"/>
        </w:rPr>
        <w:t>sindssygdom</w:t>
      </w:r>
      <w:r w:rsidRPr="000E0A3B">
        <w:rPr>
          <w:rFonts w:ascii="Calibri" w:hAnsi="Calibri" w:cs="Calibri"/>
          <w:sz w:val="22"/>
          <w:szCs w:val="22"/>
        </w:rPr>
        <w:t>. Som ved den øvrige behandling tilsigter man også herved hovedsagelig dels at skaffe hvile - ved hjælp af beroligende midler, som Brom</w:t>
      </w:r>
      <w:r w:rsidR="001413D0">
        <w:rPr>
          <w:rFonts w:ascii="Calibri" w:hAnsi="Calibri" w:cs="Calibri"/>
          <w:sz w:val="22"/>
          <w:szCs w:val="22"/>
        </w:rPr>
        <w:t>-</w:t>
      </w:r>
      <w:r w:rsidRPr="000E0A3B">
        <w:rPr>
          <w:rFonts w:ascii="Calibri" w:hAnsi="Calibri" w:cs="Calibri"/>
          <w:sz w:val="22"/>
          <w:szCs w:val="22"/>
        </w:rPr>
        <w:t xml:space="preserve">natrium og Opium eller ligefremme sovemidler som </w:t>
      </w:r>
      <w:proofErr w:type="spellStart"/>
      <w:r w:rsidRPr="000E0A3B">
        <w:rPr>
          <w:rFonts w:ascii="Calibri" w:hAnsi="Calibri" w:cs="Calibri"/>
          <w:sz w:val="22"/>
          <w:szCs w:val="22"/>
        </w:rPr>
        <w:t>Kloral</w:t>
      </w:r>
      <w:proofErr w:type="spellEnd"/>
      <w:r w:rsidRPr="000E0A3B">
        <w:rPr>
          <w:rFonts w:ascii="Calibri" w:hAnsi="Calibri" w:cs="Calibri"/>
          <w:sz w:val="22"/>
          <w:szCs w:val="22"/>
        </w:rPr>
        <w:t xml:space="preserve">, </w:t>
      </w:r>
      <w:proofErr w:type="spellStart"/>
      <w:r w:rsidRPr="000E0A3B">
        <w:rPr>
          <w:rFonts w:ascii="Calibri" w:hAnsi="Calibri" w:cs="Calibri"/>
          <w:sz w:val="22"/>
          <w:szCs w:val="22"/>
        </w:rPr>
        <w:t>Amylenhydrat</w:t>
      </w:r>
      <w:proofErr w:type="spellEnd"/>
      <w:r w:rsidRPr="000E0A3B">
        <w:rPr>
          <w:rFonts w:ascii="Calibri" w:hAnsi="Calibri" w:cs="Calibri"/>
          <w:sz w:val="22"/>
          <w:szCs w:val="22"/>
        </w:rPr>
        <w:t>, Verona</w:t>
      </w:r>
      <w:r w:rsidR="00D104BB">
        <w:rPr>
          <w:rFonts w:ascii="Calibri" w:hAnsi="Calibri" w:cs="Calibri"/>
          <w:sz w:val="22"/>
          <w:szCs w:val="22"/>
        </w:rPr>
        <w:t xml:space="preserve"> (…)</w:t>
      </w:r>
      <w:r w:rsidRPr="000E0A3B">
        <w:rPr>
          <w:rFonts w:ascii="Calibri" w:hAnsi="Calibri" w:cs="Calibri"/>
          <w:sz w:val="22"/>
          <w:szCs w:val="22"/>
        </w:rPr>
        <w:t xml:space="preserve"> </w:t>
      </w:r>
      <w:r w:rsidR="00D104BB">
        <w:rPr>
          <w:rFonts w:ascii="Calibri" w:hAnsi="Calibri" w:cs="Calibri"/>
          <w:sz w:val="22"/>
          <w:szCs w:val="22"/>
        </w:rPr>
        <w:t>– d</w:t>
      </w:r>
      <w:r w:rsidRPr="000E0A3B">
        <w:rPr>
          <w:rFonts w:ascii="Calibri" w:hAnsi="Calibri" w:cs="Calibri"/>
          <w:sz w:val="22"/>
          <w:szCs w:val="22"/>
        </w:rPr>
        <w:t xml:space="preserve">els at ophjælpe kræfterne, hvortil særlig anvendes Jern og Arsenik. </w:t>
      </w:r>
    </w:p>
    <w:p w14:paraId="3C768B59" w14:textId="280BF99C" w:rsidR="000E0A3B" w:rsidRPr="000E0A3B" w:rsidRDefault="000E0A3B" w:rsidP="00832BF5">
      <w:pPr>
        <w:spacing w:line="276" w:lineRule="auto"/>
        <w:rPr>
          <w:rFonts w:ascii="Calibri" w:hAnsi="Calibri" w:cs="Calibri"/>
          <w:sz w:val="22"/>
          <w:szCs w:val="22"/>
        </w:rPr>
      </w:pPr>
      <w:r w:rsidRPr="000E0A3B">
        <w:rPr>
          <w:rFonts w:ascii="Calibri" w:hAnsi="Calibri" w:cs="Calibri"/>
          <w:sz w:val="22"/>
          <w:szCs w:val="22"/>
        </w:rPr>
        <w:t xml:space="preserve">Hovedopgaven i al behandling er altså som nævnt, dels at skåne dels at styrke, men desuden </w:t>
      </w:r>
      <w:r w:rsidR="00491163">
        <w:rPr>
          <w:rFonts w:ascii="Calibri" w:hAnsi="Calibri" w:cs="Calibri"/>
          <w:sz w:val="22"/>
          <w:szCs w:val="22"/>
        </w:rPr>
        <w:t>m</w:t>
      </w:r>
      <w:r w:rsidRPr="000E0A3B">
        <w:rPr>
          <w:rFonts w:ascii="Calibri" w:hAnsi="Calibri" w:cs="Calibri"/>
          <w:sz w:val="22"/>
          <w:szCs w:val="22"/>
        </w:rPr>
        <w:t>å behandlingen naturligvis i enkeltheder tage hensyn både til sygdomsformen, det enkelte tilfældes særlige ejendommeligheder og til de forskellige trin i sygdommen. Således må forholdene være forskellige for rolige og urolige patienter, som ikke bør behandles sammen, og</w:t>
      </w:r>
      <w:r w:rsidR="00491163">
        <w:rPr>
          <w:rFonts w:ascii="Calibri" w:hAnsi="Calibri" w:cs="Calibri"/>
          <w:sz w:val="22"/>
          <w:szCs w:val="22"/>
        </w:rPr>
        <w:t xml:space="preserve"> </w:t>
      </w:r>
      <w:r w:rsidRPr="000E0A3B">
        <w:rPr>
          <w:rFonts w:ascii="Calibri" w:hAnsi="Calibri" w:cs="Calibri"/>
          <w:sz w:val="22"/>
          <w:szCs w:val="22"/>
        </w:rPr>
        <w:t>der bør tages særlige forholdsregler overfor sådanne patienter, der kan antages at være farlige for sig selv eller andre. Endvidere må der, efterhånden som tilstanden bedres, gives patienten friere og mere hjemlige forhold, lidt efter lidt bydes dem lettere adspredelser, og de bør beskæftiges med arbejde af forskellig art, idet netop det bestemt tilmålte arbejde har sin betydning ved efter den lange hviletid efterhånden</w:t>
      </w:r>
      <w:r w:rsidR="00832BF5">
        <w:rPr>
          <w:rFonts w:ascii="Calibri" w:hAnsi="Calibri" w:cs="Calibri"/>
          <w:sz w:val="22"/>
          <w:szCs w:val="22"/>
        </w:rPr>
        <w:t xml:space="preserve"> </w:t>
      </w:r>
      <w:r w:rsidRPr="000E0A3B">
        <w:rPr>
          <w:rFonts w:ascii="Calibri" w:hAnsi="Calibri" w:cs="Calibri"/>
          <w:sz w:val="22"/>
          <w:szCs w:val="22"/>
        </w:rPr>
        <w:t>at vænne dem til regelmæssig beskæftigelse.</w:t>
      </w:r>
    </w:p>
    <w:sectPr w:rsidR="000E0A3B" w:rsidRPr="000E0A3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3B"/>
    <w:rsid w:val="000A6C39"/>
    <w:rsid w:val="000D2172"/>
    <w:rsid w:val="000D2CDB"/>
    <w:rsid w:val="000E0A3B"/>
    <w:rsid w:val="001413D0"/>
    <w:rsid w:val="00214168"/>
    <w:rsid w:val="00273EB3"/>
    <w:rsid w:val="0032007D"/>
    <w:rsid w:val="00420A99"/>
    <w:rsid w:val="00491163"/>
    <w:rsid w:val="004C1D9B"/>
    <w:rsid w:val="004D4B90"/>
    <w:rsid w:val="00634186"/>
    <w:rsid w:val="00745861"/>
    <w:rsid w:val="007818FE"/>
    <w:rsid w:val="00832BF5"/>
    <w:rsid w:val="00853519"/>
    <w:rsid w:val="008C5CC3"/>
    <w:rsid w:val="0096338D"/>
    <w:rsid w:val="009D3D9D"/>
    <w:rsid w:val="009E2E53"/>
    <w:rsid w:val="00BD3C33"/>
    <w:rsid w:val="00C06FF7"/>
    <w:rsid w:val="00CC6B5A"/>
    <w:rsid w:val="00CD5456"/>
    <w:rsid w:val="00CE48E3"/>
    <w:rsid w:val="00D104BB"/>
    <w:rsid w:val="00D27739"/>
    <w:rsid w:val="00E05753"/>
    <w:rsid w:val="00E95E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47EC"/>
  <w15:chartTrackingRefBased/>
  <w15:docId w15:val="{1B8CA18F-D9D9-47A8-9462-00DACBF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E0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E0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E0A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E0A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E0A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E0A3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E0A3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E0A3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E0A3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0A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E0A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E0A3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E0A3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E0A3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E0A3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E0A3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E0A3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E0A3B"/>
    <w:rPr>
      <w:rFonts w:eastAsiaTheme="majorEastAsia" w:cstheme="majorBidi"/>
      <w:color w:val="272727" w:themeColor="text1" w:themeTint="D8"/>
    </w:rPr>
  </w:style>
  <w:style w:type="paragraph" w:styleId="Titel">
    <w:name w:val="Title"/>
    <w:basedOn w:val="Normal"/>
    <w:next w:val="Normal"/>
    <w:link w:val="TitelTegn"/>
    <w:uiPriority w:val="10"/>
    <w:qFormat/>
    <w:rsid w:val="000E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0A3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E0A3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E0A3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E0A3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E0A3B"/>
    <w:rPr>
      <w:i/>
      <w:iCs/>
      <w:color w:val="404040" w:themeColor="text1" w:themeTint="BF"/>
    </w:rPr>
  </w:style>
  <w:style w:type="paragraph" w:styleId="Listeafsnit">
    <w:name w:val="List Paragraph"/>
    <w:basedOn w:val="Normal"/>
    <w:uiPriority w:val="34"/>
    <w:qFormat/>
    <w:rsid w:val="000E0A3B"/>
    <w:pPr>
      <w:ind w:left="720"/>
      <w:contextualSpacing/>
    </w:pPr>
  </w:style>
  <w:style w:type="character" w:styleId="Kraftigfremhvning">
    <w:name w:val="Intense Emphasis"/>
    <w:basedOn w:val="Standardskrifttypeiafsnit"/>
    <w:uiPriority w:val="21"/>
    <w:qFormat/>
    <w:rsid w:val="000E0A3B"/>
    <w:rPr>
      <w:i/>
      <w:iCs/>
      <w:color w:val="0F4761" w:themeColor="accent1" w:themeShade="BF"/>
    </w:rPr>
  </w:style>
  <w:style w:type="paragraph" w:styleId="Strktcitat">
    <w:name w:val="Intense Quote"/>
    <w:basedOn w:val="Normal"/>
    <w:next w:val="Normal"/>
    <w:link w:val="StrktcitatTegn"/>
    <w:uiPriority w:val="30"/>
    <w:qFormat/>
    <w:rsid w:val="000E0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E0A3B"/>
    <w:rPr>
      <w:i/>
      <w:iCs/>
      <w:color w:val="0F4761" w:themeColor="accent1" w:themeShade="BF"/>
    </w:rPr>
  </w:style>
  <w:style w:type="character" w:styleId="Kraftighenvisning">
    <w:name w:val="Intense Reference"/>
    <w:basedOn w:val="Standardskrifttypeiafsnit"/>
    <w:uiPriority w:val="32"/>
    <w:qFormat/>
    <w:rsid w:val="000E0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4688E8A9-A6B7-4DD3-BA05-F0BD538A2FA2}"/>
</file>

<file path=customXml/itemProps2.xml><?xml version="1.0" encoding="utf-8"?>
<ds:datastoreItem xmlns:ds="http://schemas.openxmlformats.org/officeDocument/2006/customXml" ds:itemID="{77C384C6-B4CB-42EB-8A1E-36176D029255}"/>
</file>

<file path=customXml/itemProps3.xml><?xml version="1.0" encoding="utf-8"?>
<ds:datastoreItem xmlns:ds="http://schemas.openxmlformats.org/officeDocument/2006/customXml" ds:itemID="{84326417-B0B8-4236-B6B9-0C5ED0D9B753}"/>
</file>

<file path=docProps/app.xml><?xml version="1.0" encoding="utf-8"?>
<Properties xmlns="http://schemas.openxmlformats.org/officeDocument/2006/extended-properties" xmlns:vt="http://schemas.openxmlformats.org/officeDocument/2006/docPropsVTypes">
  <Template>Normal</Template>
  <TotalTime>34</TotalTime>
  <Pages>1</Pages>
  <Words>553</Words>
  <Characters>3379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25</cp:revision>
  <dcterms:created xsi:type="dcterms:W3CDTF">2024-10-02T14:05:00Z</dcterms:created>
  <dcterms:modified xsi:type="dcterms:W3CDTF">2025-12-18T19:37:00Z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