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DBF1" w14:textId="789F55CA" w:rsidR="007675EB" w:rsidRDefault="007675EB" w:rsidP="007675EB">
      <w:pPr>
        <w:pStyle w:val="Overskrift2"/>
      </w:pPr>
      <w:r>
        <w:t>Mette Frederiksen om covid-19 i Danmark, 10. marts 2020</w:t>
      </w:r>
    </w:p>
    <w:p w14:paraId="3D5D5F20" w14:textId="43A1F51E" w:rsidR="00967124" w:rsidRPr="006855C0" w:rsidRDefault="00967124" w:rsidP="00980887">
      <w:pPr>
        <w:rPr>
          <w:rFonts w:ascii="Calibri" w:hAnsi="Calibri" w:cs="Calibri"/>
          <w:i/>
          <w:iCs/>
          <w:sz w:val="22"/>
          <w:szCs w:val="22"/>
        </w:rPr>
      </w:pPr>
      <w:r>
        <w:rPr>
          <w:rFonts w:ascii="Calibri" w:hAnsi="Calibri" w:cs="Calibri"/>
          <w:sz w:val="22"/>
          <w:szCs w:val="22"/>
        </w:rPr>
        <w:t xml:space="preserve">Kildeintroduktion: </w:t>
      </w:r>
      <w:r w:rsidR="00720707">
        <w:rPr>
          <w:rFonts w:ascii="Calibri" w:hAnsi="Calibri" w:cs="Calibri"/>
          <w:i/>
          <w:iCs/>
          <w:sz w:val="22"/>
          <w:szCs w:val="22"/>
        </w:rPr>
        <w:t>Pressemødet den 10</w:t>
      </w:r>
      <w:r w:rsidR="000114C7">
        <w:rPr>
          <w:rFonts w:ascii="Calibri" w:hAnsi="Calibri" w:cs="Calibri"/>
          <w:i/>
          <w:iCs/>
          <w:sz w:val="22"/>
          <w:szCs w:val="22"/>
        </w:rPr>
        <w:t>. marts 2020 var nummer to i en lang række af pressemøder om COVID-19-situationen, som blev ledt af</w:t>
      </w:r>
      <w:r w:rsidR="00920CC0" w:rsidRPr="006855C0">
        <w:rPr>
          <w:rFonts w:ascii="Calibri" w:hAnsi="Calibri" w:cs="Calibri"/>
          <w:i/>
          <w:iCs/>
          <w:sz w:val="22"/>
          <w:szCs w:val="22"/>
        </w:rPr>
        <w:t xml:space="preserve"> statsminister</w:t>
      </w:r>
      <w:r w:rsidR="00BC7FFA">
        <w:rPr>
          <w:rFonts w:ascii="Calibri" w:hAnsi="Calibri" w:cs="Calibri"/>
          <w:i/>
          <w:iCs/>
          <w:sz w:val="22"/>
          <w:szCs w:val="22"/>
        </w:rPr>
        <w:t xml:space="preserve"> Mette Frederiksen</w:t>
      </w:r>
      <w:r w:rsidR="006855C0" w:rsidRPr="006855C0">
        <w:rPr>
          <w:rFonts w:ascii="Calibri" w:hAnsi="Calibri" w:cs="Calibri"/>
          <w:i/>
          <w:iCs/>
          <w:sz w:val="22"/>
          <w:szCs w:val="22"/>
        </w:rPr>
        <w:t>.</w:t>
      </w:r>
      <w:r w:rsidR="00BC7FFA" w:rsidRPr="006855C0">
        <w:rPr>
          <w:rFonts w:ascii="Calibri" w:hAnsi="Calibri" w:cs="Calibri"/>
          <w:i/>
          <w:iCs/>
          <w:sz w:val="22"/>
          <w:szCs w:val="22"/>
        </w:rPr>
        <w:t xml:space="preserve"> </w:t>
      </w:r>
      <w:r w:rsidR="006D6BDB">
        <w:rPr>
          <w:rFonts w:ascii="Calibri" w:hAnsi="Calibri" w:cs="Calibri"/>
          <w:i/>
          <w:iCs/>
          <w:sz w:val="22"/>
          <w:szCs w:val="22"/>
        </w:rPr>
        <w:t>Udover statsministeren var også sundhed</w:t>
      </w:r>
      <w:r w:rsidR="00BC7FFA" w:rsidRPr="006855C0">
        <w:rPr>
          <w:rFonts w:ascii="Calibri" w:hAnsi="Calibri" w:cs="Calibri"/>
          <w:i/>
          <w:iCs/>
          <w:sz w:val="22"/>
          <w:szCs w:val="22"/>
        </w:rPr>
        <w:t xml:space="preserve">sministeren, </w:t>
      </w:r>
      <w:r w:rsidR="007E215A">
        <w:rPr>
          <w:rFonts w:ascii="Calibri" w:hAnsi="Calibri" w:cs="Calibri"/>
          <w:i/>
          <w:iCs/>
          <w:sz w:val="22"/>
          <w:szCs w:val="22"/>
        </w:rPr>
        <w:t>direktøren</w:t>
      </w:r>
      <w:r w:rsidR="00BC7FFA" w:rsidRPr="006855C0">
        <w:rPr>
          <w:rFonts w:ascii="Calibri" w:hAnsi="Calibri" w:cs="Calibri"/>
          <w:i/>
          <w:iCs/>
          <w:sz w:val="22"/>
          <w:szCs w:val="22"/>
        </w:rPr>
        <w:t xml:space="preserve"> for sundhedsstyrelsen og </w:t>
      </w:r>
      <w:r w:rsidR="002177E4">
        <w:rPr>
          <w:rFonts w:ascii="Calibri" w:hAnsi="Calibri" w:cs="Calibri"/>
          <w:i/>
          <w:iCs/>
          <w:sz w:val="22"/>
          <w:szCs w:val="22"/>
        </w:rPr>
        <w:t>chefer</w:t>
      </w:r>
      <w:r w:rsidR="00BC7FFA" w:rsidRPr="006855C0">
        <w:rPr>
          <w:rFonts w:ascii="Calibri" w:hAnsi="Calibri" w:cs="Calibri"/>
          <w:i/>
          <w:iCs/>
          <w:sz w:val="22"/>
          <w:szCs w:val="22"/>
        </w:rPr>
        <w:t xml:space="preserve"> </w:t>
      </w:r>
      <w:r w:rsidR="00AD16A0">
        <w:rPr>
          <w:rFonts w:ascii="Calibri" w:hAnsi="Calibri" w:cs="Calibri"/>
          <w:i/>
          <w:iCs/>
          <w:sz w:val="22"/>
          <w:szCs w:val="22"/>
        </w:rPr>
        <w:t xml:space="preserve">for </w:t>
      </w:r>
      <w:r w:rsidR="00BC7FFA" w:rsidRPr="006855C0">
        <w:rPr>
          <w:rFonts w:ascii="Calibri" w:hAnsi="Calibri" w:cs="Calibri"/>
          <w:i/>
          <w:iCs/>
          <w:sz w:val="22"/>
          <w:szCs w:val="22"/>
        </w:rPr>
        <w:t>andre danske myndigheder</w:t>
      </w:r>
      <w:r w:rsidR="00AD16A0">
        <w:rPr>
          <w:rFonts w:ascii="Calibri" w:hAnsi="Calibri" w:cs="Calibri"/>
          <w:i/>
          <w:iCs/>
          <w:sz w:val="22"/>
          <w:szCs w:val="22"/>
        </w:rPr>
        <w:t xml:space="preserve"> til stede</w:t>
      </w:r>
      <w:r w:rsidR="008F18EA">
        <w:rPr>
          <w:rFonts w:ascii="Calibri" w:hAnsi="Calibri" w:cs="Calibri"/>
          <w:i/>
          <w:iCs/>
          <w:sz w:val="22"/>
          <w:szCs w:val="22"/>
        </w:rPr>
        <w:t>.</w:t>
      </w:r>
      <w:r w:rsidR="003B6A34">
        <w:rPr>
          <w:rFonts w:ascii="Calibri" w:hAnsi="Calibri" w:cs="Calibri"/>
          <w:i/>
          <w:iCs/>
          <w:sz w:val="22"/>
          <w:szCs w:val="22"/>
        </w:rPr>
        <w:t xml:space="preserve"> Teksten her er et uddrag af Mette Frederiksens tale.</w:t>
      </w:r>
    </w:p>
    <w:p w14:paraId="6CAC462C" w14:textId="76DDC944" w:rsidR="00980887" w:rsidRPr="00980887" w:rsidRDefault="00980887" w:rsidP="00980887">
      <w:pPr>
        <w:rPr>
          <w:rFonts w:ascii="Calibri" w:hAnsi="Calibri" w:cs="Calibri"/>
          <w:sz w:val="22"/>
          <w:szCs w:val="22"/>
        </w:rPr>
      </w:pPr>
      <w:r w:rsidRPr="00980887">
        <w:rPr>
          <w:rFonts w:ascii="Calibri" w:hAnsi="Calibri" w:cs="Calibri"/>
          <w:sz w:val="22"/>
          <w:szCs w:val="22"/>
        </w:rPr>
        <w:t>Da vi stod på pressemødet her i fredags, var antallet af smittede i Danmark 21 og yderligere 2 på Færøerne. Her</w:t>
      </w:r>
      <w:r w:rsidR="000558AF">
        <w:rPr>
          <w:rFonts w:ascii="Calibri" w:hAnsi="Calibri" w:cs="Calibri"/>
          <w:sz w:val="22"/>
          <w:szCs w:val="22"/>
        </w:rPr>
        <w:t xml:space="preserve"> </w:t>
      </w:r>
      <w:r w:rsidRPr="00980887">
        <w:rPr>
          <w:rFonts w:ascii="Calibri" w:hAnsi="Calibri" w:cs="Calibri"/>
          <w:sz w:val="22"/>
          <w:szCs w:val="22"/>
        </w:rPr>
        <w:t xml:space="preserve">til formiddag har vi 156 smittede, og det udvikler sig time for time. </w:t>
      </w:r>
      <w:r>
        <w:rPr>
          <w:rFonts w:ascii="Calibri" w:hAnsi="Calibri" w:cs="Calibri"/>
          <w:sz w:val="22"/>
          <w:szCs w:val="22"/>
        </w:rPr>
        <w:t xml:space="preserve">(…) </w:t>
      </w:r>
      <w:r w:rsidRPr="00980887">
        <w:rPr>
          <w:rFonts w:ascii="Calibri" w:hAnsi="Calibri" w:cs="Calibri"/>
          <w:sz w:val="22"/>
          <w:szCs w:val="22"/>
        </w:rPr>
        <w:t>I går aftes, der lukkede Italien bogstavelig talt ned, 60 millioner mennesker er er direkte påvirket, og vi taler nu om indgreb af en karakter og i en størrelsesorden, som vi jo ikke er vant til i hele den vestlige verden.</w:t>
      </w:r>
      <w:r>
        <w:rPr>
          <w:rFonts w:ascii="Calibri" w:hAnsi="Calibri" w:cs="Calibri"/>
          <w:sz w:val="22"/>
          <w:szCs w:val="22"/>
        </w:rPr>
        <w:t xml:space="preserve"> (…)</w:t>
      </w:r>
    </w:p>
    <w:p w14:paraId="16D88F6E" w14:textId="2951C5BC" w:rsidR="00980887" w:rsidRPr="00980887" w:rsidRDefault="00980887" w:rsidP="00980887">
      <w:pPr>
        <w:rPr>
          <w:rFonts w:ascii="Calibri" w:hAnsi="Calibri" w:cs="Calibri"/>
          <w:sz w:val="22"/>
          <w:szCs w:val="22"/>
        </w:rPr>
      </w:pPr>
      <w:r w:rsidRPr="00980887">
        <w:rPr>
          <w:rFonts w:ascii="Calibri" w:hAnsi="Calibri" w:cs="Calibri"/>
          <w:sz w:val="22"/>
          <w:szCs w:val="22"/>
        </w:rPr>
        <w:t>De danske myndigheder, som er repræsenteret på pressemødet her igen, arbejder fortsat først og fremmest med at inddæmme og forsinke spredningen af virussen, og dermed afbøde så mange af konsekvenserne som muligt.</w:t>
      </w:r>
    </w:p>
    <w:p w14:paraId="13C7553B" w14:textId="254BD5A8" w:rsidR="00980887" w:rsidRPr="00980887" w:rsidRDefault="00980887" w:rsidP="00980887">
      <w:pPr>
        <w:rPr>
          <w:rFonts w:ascii="Calibri" w:hAnsi="Calibri" w:cs="Calibri"/>
          <w:sz w:val="22"/>
          <w:szCs w:val="22"/>
        </w:rPr>
      </w:pPr>
      <w:r w:rsidRPr="00980887">
        <w:rPr>
          <w:rFonts w:ascii="Calibri" w:hAnsi="Calibri" w:cs="Calibri"/>
          <w:sz w:val="22"/>
          <w:szCs w:val="22"/>
        </w:rPr>
        <w:t xml:space="preserve">Der er stadig for mange i Danmark, der spørger: Er det her ikke bare en influenza, og hvorfor skal vi tage det så alvorligt. Det skal vi, fordi den her virus spreder sig hurtigt, langt hurtigere end influenza, og fordi flere af dem, der bliver syge af corona, får behov for en mere kraftig behandling, </w:t>
      </w:r>
      <w:proofErr w:type="gramStart"/>
      <w:r w:rsidRPr="00980887">
        <w:rPr>
          <w:rFonts w:ascii="Calibri" w:hAnsi="Calibri" w:cs="Calibri"/>
          <w:sz w:val="22"/>
          <w:szCs w:val="22"/>
        </w:rPr>
        <w:t>eksempelvis</w:t>
      </w:r>
      <w:proofErr w:type="gramEnd"/>
      <w:r w:rsidRPr="00980887">
        <w:rPr>
          <w:rFonts w:ascii="Calibri" w:hAnsi="Calibri" w:cs="Calibri"/>
          <w:sz w:val="22"/>
          <w:szCs w:val="22"/>
        </w:rPr>
        <w:t xml:space="preserve"> intensiv behandling for at kunne overleve. Der er ikke nogen mennesker, der er immune over for coronavirus, og der er heller ikke nogen samfund, der er immune, og derfor er der grund til alvor og bekymring. Og vi bliver nødt til som land at se hinanden i øjnene og erkende, at den her situation kan udvikle sig alvorligt, meget alvorligt. Vi skal ikke gå i panik, men vi skal handle, og derfor vil I også på det her pressemøde se nye initiativer fra myndighederne, og I må forvente yderligere initiativer i den kommende tid.</w:t>
      </w:r>
      <w:r>
        <w:rPr>
          <w:rFonts w:ascii="Calibri" w:hAnsi="Calibri" w:cs="Calibri"/>
          <w:sz w:val="22"/>
          <w:szCs w:val="22"/>
        </w:rPr>
        <w:t xml:space="preserve"> (…)</w:t>
      </w:r>
    </w:p>
    <w:p w14:paraId="62603C4B" w14:textId="49B4E070" w:rsidR="00980887" w:rsidRPr="00980887" w:rsidRDefault="00980887" w:rsidP="00980887">
      <w:pPr>
        <w:rPr>
          <w:rFonts w:ascii="Calibri" w:hAnsi="Calibri" w:cs="Calibri"/>
          <w:sz w:val="22"/>
          <w:szCs w:val="22"/>
        </w:rPr>
      </w:pPr>
      <w:r w:rsidRPr="00980887">
        <w:rPr>
          <w:rFonts w:ascii="Calibri" w:hAnsi="Calibri" w:cs="Calibri"/>
          <w:sz w:val="22"/>
          <w:szCs w:val="22"/>
        </w:rPr>
        <w:t>Hvis der er mange danskere, der går hen og bliver smittet, så vil kapaciteten på intensivafdelingerne ikke nødvendigvis kunne følge med, det er dét, vi sidder og, og kigger ind i, og det er vigtigt at få understreget, at vi kan komme i kapacitetsproblemer i et ellers stærkt sundhedsvæsen, som, hvor udgangspunktet er godt. Vi kan komme i kapacitetsudfordringer, både hvad angår udstyr</w:t>
      </w:r>
      <w:r>
        <w:rPr>
          <w:rFonts w:ascii="Calibri" w:hAnsi="Calibri" w:cs="Calibri"/>
          <w:sz w:val="22"/>
          <w:szCs w:val="22"/>
        </w:rPr>
        <w:t xml:space="preserve"> og</w:t>
      </w:r>
      <w:r w:rsidRPr="00980887">
        <w:rPr>
          <w:rFonts w:ascii="Calibri" w:hAnsi="Calibri" w:cs="Calibri"/>
          <w:sz w:val="22"/>
          <w:szCs w:val="22"/>
        </w:rPr>
        <w:t xml:space="preserve"> respiratorer.</w:t>
      </w:r>
      <w:r>
        <w:rPr>
          <w:rFonts w:ascii="Calibri" w:hAnsi="Calibri" w:cs="Calibri"/>
          <w:sz w:val="22"/>
          <w:szCs w:val="22"/>
        </w:rPr>
        <w:t xml:space="preserve"> (…)</w:t>
      </w:r>
    </w:p>
    <w:p w14:paraId="150FA96A" w14:textId="3B12FB69" w:rsidR="00980887" w:rsidRPr="00980887" w:rsidRDefault="00980887" w:rsidP="00980887">
      <w:pPr>
        <w:rPr>
          <w:rFonts w:ascii="Calibri" w:hAnsi="Calibri" w:cs="Calibri"/>
          <w:sz w:val="22"/>
          <w:szCs w:val="22"/>
        </w:rPr>
      </w:pPr>
      <w:r w:rsidRPr="00980887">
        <w:rPr>
          <w:rFonts w:ascii="Calibri" w:hAnsi="Calibri" w:cs="Calibri"/>
          <w:sz w:val="22"/>
          <w:szCs w:val="22"/>
        </w:rPr>
        <w:t>Derfor skal myndighederne gøre alt, hvad myndighederne overhovedet kan for at undgå, at vi kommer herhen, og derfor vil jeg gerne understrege, ligesom jeg har gjort det ved andre lejligheder, at alle bliver nødt til at påtage sig et individuelt stort ansvar nu for at gøre, hvad vi hver især kan for at forhindre, at smitten den spreder sig.</w:t>
      </w:r>
    </w:p>
    <w:p w14:paraId="66751CAB" w14:textId="27DE9447" w:rsidR="00980887" w:rsidRPr="00980887" w:rsidRDefault="00980887" w:rsidP="00980887">
      <w:pPr>
        <w:rPr>
          <w:rFonts w:ascii="Calibri" w:hAnsi="Calibri" w:cs="Calibri"/>
          <w:sz w:val="22"/>
          <w:szCs w:val="22"/>
        </w:rPr>
      </w:pPr>
      <w:r w:rsidRPr="00980887">
        <w:rPr>
          <w:rFonts w:ascii="Calibri" w:hAnsi="Calibri" w:cs="Calibri"/>
          <w:sz w:val="22"/>
          <w:szCs w:val="22"/>
        </w:rPr>
        <w:t xml:space="preserve">Fredag, der tog myndighederne en række initiativer, og i dag kommer der nye tiltag. Det gælder blandt andet i forhold til mere udsatte patientgrupper. </w:t>
      </w:r>
      <w:r w:rsidR="007675EB">
        <w:rPr>
          <w:rFonts w:ascii="Calibri" w:hAnsi="Calibri" w:cs="Calibri"/>
          <w:sz w:val="22"/>
          <w:szCs w:val="22"/>
        </w:rPr>
        <w:t xml:space="preserve">(…) </w:t>
      </w:r>
      <w:r w:rsidRPr="00980887">
        <w:rPr>
          <w:rFonts w:ascii="Calibri" w:hAnsi="Calibri" w:cs="Calibri"/>
          <w:sz w:val="22"/>
          <w:szCs w:val="22"/>
        </w:rPr>
        <w:t>Sundhedsstyrelsen har i morgen møder med, med en række patientgrupper, og derfra vil der være en mere direkte rådgivning i forhold til, hvordan man skal forholde sig, hvis man er én af de patientgrupper, som er særligt udsat.</w:t>
      </w:r>
    </w:p>
    <w:p w14:paraId="02835C86" w14:textId="6B1011FC" w:rsidR="00980887" w:rsidRPr="00980887" w:rsidRDefault="00980887" w:rsidP="00980887">
      <w:pPr>
        <w:rPr>
          <w:rFonts w:ascii="Calibri" w:hAnsi="Calibri" w:cs="Calibri"/>
          <w:sz w:val="22"/>
          <w:szCs w:val="22"/>
        </w:rPr>
      </w:pPr>
      <w:r w:rsidRPr="00980887">
        <w:rPr>
          <w:rFonts w:ascii="Calibri" w:hAnsi="Calibri" w:cs="Calibri"/>
          <w:sz w:val="22"/>
          <w:szCs w:val="22"/>
        </w:rPr>
        <w:t>For det andet, og her skal alle spidse ører, så har Udenrigsministeriet ændret sin rejsevejledning, og vi kommer til at uddybe det, fordi farverne skal man høre rigtig godt efter. En række områder er nu i rød. Det drejer sig om en række regioner i Norditalien, Iran, nogle specifikke områder i Kina, Sydkorea og Østrig. De steder skal man ikke rejse til. Man skal lade være med at rejse til de røde områder. Og hvis man er der, så skal man se at komme hjem, og man skal i karantæne i 2 uger efterfølgende.</w:t>
      </w:r>
      <w:r w:rsidR="007675EB">
        <w:rPr>
          <w:rFonts w:ascii="Calibri" w:hAnsi="Calibri" w:cs="Calibri"/>
          <w:sz w:val="22"/>
          <w:szCs w:val="22"/>
        </w:rPr>
        <w:t xml:space="preserve"> (…)</w:t>
      </w:r>
    </w:p>
    <w:p w14:paraId="58DA1AEC" w14:textId="628EDA92" w:rsidR="006D72CA" w:rsidRPr="00980887" w:rsidRDefault="00980887" w:rsidP="00980887">
      <w:pPr>
        <w:rPr>
          <w:rFonts w:ascii="Calibri" w:hAnsi="Calibri" w:cs="Calibri"/>
          <w:sz w:val="22"/>
          <w:szCs w:val="22"/>
        </w:rPr>
      </w:pPr>
      <w:r w:rsidRPr="00980887">
        <w:rPr>
          <w:rFonts w:ascii="Calibri" w:hAnsi="Calibri" w:cs="Calibri"/>
          <w:sz w:val="22"/>
          <w:szCs w:val="22"/>
        </w:rPr>
        <w:lastRenderedPageBreak/>
        <w:t xml:space="preserve">For det tredje, så udsteder myndighederne i dag nye retningslinjer for den kollektive trafik, og det handler igen om at begrænse smittespredningen. </w:t>
      </w:r>
    </w:p>
    <w:sectPr w:rsidR="006D72CA" w:rsidRPr="0098088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87"/>
    <w:rsid w:val="000114C7"/>
    <w:rsid w:val="0005330C"/>
    <w:rsid w:val="000558AF"/>
    <w:rsid w:val="002177E4"/>
    <w:rsid w:val="003B0022"/>
    <w:rsid w:val="003B3198"/>
    <w:rsid w:val="003B6A34"/>
    <w:rsid w:val="004F1CDF"/>
    <w:rsid w:val="0054758E"/>
    <w:rsid w:val="005637F4"/>
    <w:rsid w:val="00566AAA"/>
    <w:rsid w:val="006855C0"/>
    <w:rsid w:val="006D6BDB"/>
    <w:rsid w:val="006D72CA"/>
    <w:rsid w:val="00720707"/>
    <w:rsid w:val="00731459"/>
    <w:rsid w:val="0076207D"/>
    <w:rsid w:val="007675EB"/>
    <w:rsid w:val="007E215A"/>
    <w:rsid w:val="008F18EA"/>
    <w:rsid w:val="00917AD1"/>
    <w:rsid w:val="00920CC0"/>
    <w:rsid w:val="00967124"/>
    <w:rsid w:val="00980887"/>
    <w:rsid w:val="00A07796"/>
    <w:rsid w:val="00AD16A0"/>
    <w:rsid w:val="00BC7FFA"/>
    <w:rsid w:val="00D66BD0"/>
    <w:rsid w:val="00D76D0D"/>
    <w:rsid w:val="00DE12EA"/>
    <w:rsid w:val="00DF3A03"/>
    <w:rsid w:val="00FB66C3"/>
    <w:rsid w:val="00FC026A"/>
    <w:rsid w:val="00FF55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D831"/>
  <w15:chartTrackingRefBased/>
  <w15:docId w15:val="{DF0EAF8F-44A8-4B17-9B36-1FF34BB9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80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80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8088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8088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8088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8088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8088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8088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8088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8088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98088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8088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8088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8088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8088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8088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8088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80887"/>
    <w:rPr>
      <w:rFonts w:eastAsiaTheme="majorEastAsia" w:cstheme="majorBidi"/>
      <w:color w:val="272727" w:themeColor="text1" w:themeTint="D8"/>
    </w:rPr>
  </w:style>
  <w:style w:type="paragraph" w:styleId="Titel">
    <w:name w:val="Title"/>
    <w:basedOn w:val="Normal"/>
    <w:next w:val="Normal"/>
    <w:link w:val="TitelTegn"/>
    <w:uiPriority w:val="10"/>
    <w:qFormat/>
    <w:rsid w:val="00980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8088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8088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8088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8088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80887"/>
    <w:rPr>
      <w:i/>
      <w:iCs/>
      <w:color w:val="404040" w:themeColor="text1" w:themeTint="BF"/>
    </w:rPr>
  </w:style>
  <w:style w:type="paragraph" w:styleId="Listeafsnit">
    <w:name w:val="List Paragraph"/>
    <w:basedOn w:val="Normal"/>
    <w:uiPriority w:val="34"/>
    <w:qFormat/>
    <w:rsid w:val="00980887"/>
    <w:pPr>
      <w:ind w:left="720"/>
      <w:contextualSpacing/>
    </w:pPr>
  </w:style>
  <w:style w:type="character" w:styleId="Kraftigfremhvning">
    <w:name w:val="Intense Emphasis"/>
    <w:basedOn w:val="Standardskrifttypeiafsnit"/>
    <w:uiPriority w:val="21"/>
    <w:qFormat/>
    <w:rsid w:val="00980887"/>
    <w:rPr>
      <w:i/>
      <w:iCs/>
      <w:color w:val="0F4761" w:themeColor="accent1" w:themeShade="BF"/>
    </w:rPr>
  </w:style>
  <w:style w:type="paragraph" w:styleId="Strktcitat">
    <w:name w:val="Intense Quote"/>
    <w:basedOn w:val="Normal"/>
    <w:next w:val="Normal"/>
    <w:link w:val="StrktcitatTegn"/>
    <w:uiPriority w:val="30"/>
    <w:qFormat/>
    <w:rsid w:val="00980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80887"/>
    <w:rPr>
      <w:i/>
      <w:iCs/>
      <w:color w:val="0F4761" w:themeColor="accent1" w:themeShade="BF"/>
    </w:rPr>
  </w:style>
  <w:style w:type="character" w:styleId="Kraftighenvisning">
    <w:name w:val="Intense Reference"/>
    <w:basedOn w:val="Standardskrifttypeiafsnit"/>
    <w:uiPriority w:val="32"/>
    <w:qFormat/>
    <w:rsid w:val="009808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B8B1637B-060A-457F-B276-A5E8D731BEA3}"/>
</file>

<file path=customXml/itemProps2.xml><?xml version="1.0" encoding="utf-8"?>
<ds:datastoreItem xmlns:ds="http://schemas.openxmlformats.org/officeDocument/2006/customXml" ds:itemID="{3875872E-F066-4CFA-8BC5-7EB15F247231}"/>
</file>

<file path=customXml/itemProps3.xml><?xml version="1.0" encoding="utf-8"?>
<ds:datastoreItem xmlns:ds="http://schemas.openxmlformats.org/officeDocument/2006/customXml" ds:itemID="{A987B0C8-6493-4E05-9806-AF2BDE073D55}"/>
</file>

<file path=docProps/app.xml><?xml version="1.0" encoding="utf-8"?>
<Properties xmlns="http://schemas.openxmlformats.org/officeDocument/2006/extended-properties" xmlns:vt="http://schemas.openxmlformats.org/officeDocument/2006/docPropsVTypes">
  <Template>Normal</Template>
  <TotalTime>52</TotalTime>
  <Pages>2</Pages>
  <Words>517</Words>
  <Characters>3155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26</cp:revision>
  <dcterms:created xsi:type="dcterms:W3CDTF">2025-08-11T19:25:00Z</dcterms:created>
  <dcterms:modified xsi:type="dcterms:W3CDTF">2025-12-18T19:52:00Z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