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B0245" w14:textId="304BCAF6" w:rsidR="00C9432E" w:rsidRDefault="00C9432E" w:rsidP="00C9432E">
      <w:pPr>
        <w:pStyle w:val="Overskrift2"/>
      </w:pPr>
      <w:r>
        <w:t>Panum om mæslingeepidemien på Færøerne</w:t>
      </w:r>
      <w:r w:rsidR="00A6487D">
        <w:t xml:space="preserve"> i 1846</w:t>
      </w:r>
    </w:p>
    <w:p w14:paraId="78AE0AE8" w14:textId="2FAD0075" w:rsidR="00C9432E" w:rsidRPr="006E5D8B" w:rsidRDefault="00C9432E" w:rsidP="00C9432E">
      <w:pPr>
        <w:rPr>
          <w:rFonts w:ascii="Calibri" w:hAnsi="Calibri" w:cs="Calibri"/>
          <w:i/>
          <w:iCs/>
          <w:sz w:val="22"/>
          <w:szCs w:val="22"/>
        </w:rPr>
      </w:pPr>
      <w:r w:rsidRPr="006E5D8B">
        <w:rPr>
          <w:rFonts w:ascii="Calibri" w:hAnsi="Calibri" w:cs="Calibri"/>
          <w:i/>
          <w:iCs/>
          <w:sz w:val="22"/>
          <w:szCs w:val="22"/>
        </w:rPr>
        <w:t xml:space="preserve">I slutningen af juni </w:t>
      </w:r>
      <w:r w:rsidR="00FD74CB">
        <w:rPr>
          <w:rFonts w:ascii="Calibri" w:hAnsi="Calibri" w:cs="Calibri"/>
          <w:i/>
          <w:iCs/>
          <w:sz w:val="22"/>
          <w:szCs w:val="22"/>
        </w:rPr>
        <w:t xml:space="preserve">1846 </w:t>
      </w:r>
      <w:r w:rsidRPr="006E5D8B">
        <w:rPr>
          <w:rFonts w:ascii="Calibri" w:hAnsi="Calibri" w:cs="Calibri"/>
          <w:i/>
          <w:iCs/>
          <w:sz w:val="22"/>
          <w:szCs w:val="22"/>
        </w:rPr>
        <w:t xml:space="preserve">blev </w:t>
      </w:r>
      <w:r w:rsidR="002734F7">
        <w:rPr>
          <w:rFonts w:ascii="Calibri" w:hAnsi="Calibri" w:cs="Calibri"/>
          <w:i/>
          <w:iCs/>
          <w:sz w:val="22"/>
          <w:szCs w:val="22"/>
        </w:rPr>
        <w:t>Peter Panum</w:t>
      </w:r>
      <w:r w:rsidR="00EE0F30">
        <w:rPr>
          <w:rFonts w:ascii="Calibri" w:hAnsi="Calibri" w:cs="Calibri"/>
          <w:i/>
          <w:iCs/>
          <w:sz w:val="22"/>
          <w:szCs w:val="22"/>
        </w:rPr>
        <w:t xml:space="preserve"> </w:t>
      </w:r>
      <w:r w:rsidR="008205E4">
        <w:rPr>
          <w:rFonts w:ascii="Calibri" w:hAnsi="Calibri" w:cs="Calibri"/>
          <w:i/>
          <w:iCs/>
          <w:sz w:val="22"/>
          <w:szCs w:val="22"/>
        </w:rPr>
        <w:t xml:space="preserve">sendt </w:t>
      </w:r>
      <w:r w:rsidRPr="006E5D8B">
        <w:rPr>
          <w:rFonts w:ascii="Calibri" w:hAnsi="Calibri" w:cs="Calibri"/>
          <w:i/>
          <w:iCs/>
          <w:sz w:val="22"/>
          <w:szCs w:val="22"/>
        </w:rPr>
        <w:t xml:space="preserve">til de </w:t>
      </w:r>
      <w:r w:rsidR="008205E4">
        <w:rPr>
          <w:rFonts w:ascii="Calibri" w:hAnsi="Calibri" w:cs="Calibri"/>
          <w:i/>
          <w:iCs/>
          <w:sz w:val="22"/>
          <w:szCs w:val="22"/>
        </w:rPr>
        <w:t>Færøerne</w:t>
      </w:r>
      <w:r w:rsidRPr="006E5D8B">
        <w:rPr>
          <w:rFonts w:ascii="Calibri" w:hAnsi="Calibri" w:cs="Calibri"/>
          <w:i/>
          <w:iCs/>
          <w:sz w:val="22"/>
          <w:szCs w:val="22"/>
        </w:rPr>
        <w:t xml:space="preserve"> for at</w:t>
      </w:r>
      <w:r w:rsidR="008205E4">
        <w:rPr>
          <w:rFonts w:ascii="Calibri" w:hAnsi="Calibri" w:cs="Calibri"/>
          <w:i/>
          <w:iCs/>
          <w:sz w:val="22"/>
          <w:szCs w:val="22"/>
        </w:rPr>
        <w:t xml:space="preserve"> unders</w:t>
      </w:r>
      <w:r w:rsidR="00FD74CB">
        <w:rPr>
          <w:rFonts w:ascii="Calibri" w:hAnsi="Calibri" w:cs="Calibri"/>
          <w:i/>
          <w:iCs/>
          <w:sz w:val="22"/>
          <w:szCs w:val="22"/>
        </w:rPr>
        <w:t>øge og</w:t>
      </w:r>
      <w:r w:rsidRPr="006E5D8B">
        <w:rPr>
          <w:rFonts w:ascii="Calibri" w:hAnsi="Calibri" w:cs="Calibri"/>
          <w:i/>
          <w:iCs/>
          <w:sz w:val="22"/>
          <w:szCs w:val="22"/>
        </w:rPr>
        <w:t xml:space="preserve"> </w:t>
      </w:r>
      <w:r w:rsidR="00D91B6C">
        <w:rPr>
          <w:rFonts w:ascii="Calibri" w:hAnsi="Calibri" w:cs="Calibri"/>
          <w:i/>
          <w:iCs/>
          <w:sz w:val="22"/>
          <w:szCs w:val="22"/>
        </w:rPr>
        <w:t>kortlægge</w:t>
      </w:r>
      <w:r w:rsidRPr="006E5D8B">
        <w:rPr>
          <w:rFonts w:ascii="Calibri" w:hAnsi="Calibri" w:cs="Calibri"/>
          <w:i/>
          <w:iCs/>
          <w:sz w:val="22"/>
          <w:szCs w:val="22"/>
        </w:rPr>
        <w:t xml:space="preserve"> </w:t>
      </w:r>
      <w:r w:rsidR="00FD74CB">
        <w:rPr>
          <w:rFonts w:ascii="Calibri" w:hAnsi="Calibri" w:cs="Calibri"/>
          <w:i/>
          <w:iCs/>
          <w:sz w:val="22"/>
          <w:szCs w:val="22"/>
        </w:rPr>
        <w:t xml:space="preserve">en voldsom </w:t>
      </w:r>
      <w:r w:rsidR="008816E2">
        <w:rPr>
          <w:rFonts w:ascii="Calibri" w:hAnsi="Calibri" w:cs="Calibri"/>
          <w:i/>
          <w:iCs/>
          <w:sz w:val="22"/>
          <w:szCs w:val="22"/>
        </w:rPr>
        <w:t>mæslinge</w:t>
      </w:r>
      <w:r w:rsidRPr="006E5D8B">
        <w:rPr>
          <w:rFonts w:ascii="Calibri" w:hAnsi="Calibri" w:cs="Calibri"/>
          <w:i/>
          <w:iCs/>
          <w:sz w:val="22"/>
          <w:szCs w:val="22"/>
        </w:rPr>
        <w:t>epidemi. Panum gik meget grundigt og systematisk til opgaven, og da epidemien var overstået, rejste han hjem med en helt ny viden om mæslingernes måde at sprede sig i en befolkning på. Året efter udgav han sine undersøgelser i det lægevidenskabelige tidsskri</w:t>
      </w:r>
      <w:r w:rsidR="00DF3A07">
        <w:rPr>
          <w:rFonts w:ascii="Calibri" w:hAnsi="Calibri" w:cs="Calibri"/>
          <w:i/>
          <w:iCs/>
          <w:sz w:val="22"/>
          <w:szCs w:val="22"/>
        </w:rPr>
        <w:t>ft Bibliotek for Læger</w:t>
      </w:r>
      <w:r w:rsidR="00747238" w:rsidRPr="00B52CD5">
        <w:rPr>
          <w:rFonts w:ascii="Calibri" w:hAnsi="Calibri" w:cs="Calibri"/>
          <w:i/>
          <w:iCs/>
          <w:sz w:val="22"/>
          <w:szCs w:val="22"/>
        </w:rPr>
        <w:t xml:space="preserve">, hvorfra denne tekst er </w:t>
      </w:r>
      <w:r w:rsidR="00B52CD5" w:rsidRPr="00B52CD5">
        <w:rPr>
          <w:rFonts w:ascii="Calibri" w:hAnsi="Calibri" w:cs="Calibri"/>
          <w:i/>
          <w:iCs/>
          <w:sz w:val="22"/>
          <w:szCs w:val="22"/>
        </w:rPr>
        <w:t>et uddrag</w:t>
      </w:r>
      <w:r w:rsidRPr="006E5D8B">
        <w:rPr>
          <w:rFonts w:ascii="Calibri" w:hAnsi="Calibri" w:cs="Calibri"/>
          <w:i/>
          <w:iCs/>
          <w:sz w:val="22"/>
          <w:szCs w:val="22"/>
        </w:rPr>
        <w:t>.</w:t>
      </w:r>
      <w:r w:rsidR="00747238">
        <w:rPr>
          <w:rFonts w:ascii="Calibri" w:hAnsi="Calibri" w:cs="Calibri"/>
          <w:i/>
          <w:iCs/>
          <w:sz w:val="22"/>
          <w:szCs w:val="22"/>
        </w:rPr>
        <w:t xml:space="preserve"> </w:t>
      </w:r>
    </w:p>
    <w:p w14:paraId="06F45468" w14:textId="0D25031A" w:rsidR="003F6813" w:rsidRPr="00B05A34" w:rsidRDefault="003F6813">
      <w:pPr>
        <w:rPr>
          <w:rFonts w:ascii="Calibri" w:hAnsi="Calibri" w:cs="Calibri"/>
          <w:sz w:val="22"/>
          <w:szCs w:val="22"/>
        </w:rPr>
      </w:pPr>
      <w:r w:rsidRPr="00B05A34">
        <w:rPr>
          <w:rFonts w:ascii="Calibri" w:hAnsi="Calibri" w:cs="Calibri"/>
          <w:sz w:val="22"/>
          <w:szCs w:val="22"/>
        </w:rPr>
        <w:t xml:space="preserve">At det sikreste middel til at hindre sygdommens udbredelse imidlertid er, hvor de lader sig </w:t>
      </w:r>
      <w:proofErr w:type="gramStart"/>
      <w:r w:rsidRPr="00B05A34">
        <w:rPr>
          <w:rFonts w:ascii="Calibri" w:hAnsi="Calibri" w:cs="Calibri"/>
          <w:sz w:val="22"/>
          <w:szCs w:val="22"/>
        </w:rPr>
        <w:t>gøre,</w:t>
      </w:r>
      <w:proofErr w:type="gramEnd"/>
      <w:r w:rsidRPr="00B05A34">
        <w:rPr>
          <w:rFonts w:ascii="Calibri" w:hAnsi="Calibri" w:cs="Calibri"/>
          <w:sz w:val="22"/>
          <w:szCs w:val="22"/>
        </w:rPr>
        <w:t xml:space="preserve"> at holde karantæne, er ganske utvivlsomt. På denne måde lykkedes det i mange bygder ved en husspærring </w:t>
      </w:r>
      <w:r w:rsidR="000C78F1" w:rsidRPr="00B05A34">
        <w:rPr>
          <w:rFonts w:ascii="Calibri" w:hAnsi="Calibri" w:cs="Calibri"/>
          <w:sz w:val="22"/>
          <w:szCs w:val="22"/>
        </w:rPr>
        <w:t>a</w:t>
      </w:r>
      <w:r w:rsidRPr="00B05A34">
        <w:rPr>
          <w:rFonts w:ascii="Calibri" w:hAnsi="Calibri" w:cs="Calibri"/>
          <w:sz w:val="22"/>
          <w:szCs w:val="22"/>
        </w:rPr>
        <w:t>t hindre sygdommens videre udbredelse.</w:t>
      </w:r>
      <w:r w:rsidR="00C701C9">
        <w:rPr>
          <w:rFonts w:ascii="Calibri" w:hAnsi="Calibri" w:cs="Calibri"/>
          <w:sz w:val="22"/>
          <w:szCs w:val="22"/>
        </w:rPr>
        <w:t xml:space="preserve"> (…) </w:t>
      </w:r>
      <w:r w:rsidRPr="00B05A34">
        <w:rPr>
          <w:rFonts w:ascii="Calibri" w:hAnsi="Calibri" w:cs="Calibri"/>
          <w:sz w:val="22"/>
          <w:szCs w:val="22"/>
        </w:rPr>
        <w:t>Ved at afbryde samkvem med befængte steder lykkedes det beboerne at holde muslingerne borte.</w:t>
      </w:r>
      <w:r w:rsidR="00C701C9">
        <w:rPr>
          <w:rFonts w:ascii="Calibri" w:hAnsi="Calibri" w:cs="Calibri"/>
          <w:sz w:val="22"/>
          <w:szCs w:val="22"/>
        </w:rPr>
        <w:t xml:space="preserve"> (…) </w:t>
      </w:r>
      <w:r w:rsidRPr="00B05A34">
        <w:rPr>
          <w:rFonts w:ascii="Calibri" w:hAnsi="Calibri" w:cs="Calibri"/>
          <w:sz w:val="22"/>
          <w:szCs w:val="22"/>
        </w:rPr>
        <w:t>Ved at holde karantæne forskånet således cirka 1500 af Færøernes beboere så mæslinger.</w:t>
      </w:r>
    </w:p>
    <w:p w14:paraId="194B6888" w14:textId="69103576" w:rsidR="000C78F1" w:rsidRPr="00B05A34" w:rsidRDefault="000C78F1">
      <w:pPr>
        <w:rPr>
          <w:rFonts w:ascii="Calibri" w:hAnsi="Calibri" w:cs="Calibri"/>
          <w:sz w:val="22"/>
          <w:szCs w:val="22"/>
        </w:rPr>
      </w:pPr>
      <w:r w:rsidRPr="00B05A34">
        <w:rPr>
          <w:rFonts w:ascii="Calibri" w:hAnsi="Calibri" w:cs="Calibri"/>
          <w:sz w:val="22"/>
          <w:szCs w:val="22"/>
        </w:rPr>
        <w:t xml:space="preserve">Når </w:t>
      </w:r>
      <w:r w:rsidR="00C701C9">
        <w:rPr>
          <w:rFonts w:ascii="Calibri" w:hAnsi="Calibri" w:cs="Calibri"/>
          <w:sz w:val="22"/>
          <w:szCs w:val="22"/>
        </w:rPr>
        <w:t>d</w:t>
      </w:r>
      <w:r w:rsidRPr="00B05A34">
        <w:rPr>
          <w:rFonts w:ascii="Calibri" w:hAnsi="Calibri" w:cs="Calibri"/>
          <w:sz w:val="22"/>
          <w:szCs w:val="22"/>
        </w:rPr>
        <w:t xml:space="preserve">er er iblandt 6000 tilfælde, hvoraf jeg selv har iagttaget og behandlet ca. 1000, ikke fandtes et eneste, hvor man med nogen som helst grund kunne være berettiget til at antage en miasmatisk oprindelse af mæslingerne, </w:t>
      </w:r>
      <w:r w:rsidR="00B05A34" w:rsidRPr="00B05A34">
        <w:rPr>
          <w:rFonts w:ascii="Calibri" w:hAnsi="Calibri" w:cs="Calibri"/>
          <w:sz w:val="22"/>
          <w:szCs w:val="22"/>
        </w:rPr>
        <w:t>f</w:t>
      </w:r>
      <w:r w:rsidRPr="00B05A34">
        <w:rPr>
          <w:rFonts w:ascii="Calibri" w:hAnsi="Calibri" w:cs="Calibri"/>
          <w:sz w:val="22"/>
          <w:szCs w:val="22"/>
        </w:rPr>
        <w:t>ordi det overalt var klart, at sygdommen var forplantet fra mand til mand og fra bygd til bygd ved kontagium</w:t>
      </w:r>
      <w:r w:rsidR="00C701C9">
        <w:rPr>
          <w:rFonts w:ascii="Calibri" w:hAnsi="Calibri" w:cs="Calibri"/>
          <w:sz w:val="22"/>
          <w:szCs w:val="22"/>
        </w:rPr>
        <w:t xml:space="preserve"> [smitte]</w:t>
      </w:r>
      <w:r w:rsidRPr="00B05A34">
        <w:rPr>
          <w:rFonts w:ascii="Calibri" w:hAnsi="Calibri" w:cs="Calibri"/>
          <w:sz w:val="22"/>
          <w:szCs w:val="22"/>
        </w:rPr>
        <w:t xml:space="preserve">, </w:t>
      </w:r>
      <w:r w:rsidR="00C701C9">
        <w:rPr>
          <w:rFonts w:ascii="Calibri" w:hAnsi="Calibri" w:cs="Calibri"/>
          <w:sz w:val="22"/>
          <w:szCs w:val="22"/>
        </w:rPr>
        <w:t>hvad</w:t>
      </w:r>
      <w:r w:rsidRPr="00B05A34">
        <w:rPr>
          <w:rFonts w:ascii="Calibri" w:hAnsi="Calibri" w:cs="Calibri"/>
          <w:sz w:val="22"/>
          <w:szCs w:val="22"/>
        </w:rPr>
        <w:t xml:space="preserve"> enten dette var modtaget </w:t>
      </w:r>
      <w:r w:rsidR="00B05A34">
        <w:rPr>
          <w:rFonts w:ascii="Calibri" w:hAnsi="Calibri" w:cs="Calibri"/>
          <w:sz w:val="22"/>
          <w:szCs w:val="22"/>
        </w:rPr>
        <w:t>v</w:t>
      </w:r>
      <w:r w:rsidRPr="00B05A34">
        <w:rPr>
          <w:rFonts w:ascii="Calibri" w:hAnsi="Calibri" w:cs="Calibri"/>
          <w:sz w:val="22"/>
          <w:szCs w:val="22"/>
        </w:rPr>
        <w:t>ed umiddelbar berør</w:t>
      </w:r>
      <w:r w:rsidR="00B05A34">
        <w:rPr>
          <w:rFonts w:ascii="Calibri" w:hAnsi="Calibri" w:cs="Calibri"/>
          <w:sz w:val="22"/>
          <w:szCs w:val="22"/>
        </w:rPr>
        <w:t>ing</w:t>
      </w:r>
      <w:r w:rsidRPr="00B05A34">
        <w:rPr>
          <w:rFonts w:ascii="Calibri" w:hAnsi="Calibri" w:cs="Calibri"/>
          <w:sz w:val="22"/>
          <w:szCs w:val="22"/>
        </w:rPr>
        <w:t xml:space="preserve"> med en syg, eller var tilført den smittede ved klæder og lignende, </w:t>
      </w:r>
      <w:r w:rsidR="00C701C9">
        <w:rPr>
          <w:rFonts w:ascii="Calibri" w:hAnsi="Calibri" w:cs="Calibri"/>
          <w:sz w:val="22"/>
          <w:szCs w:val="22"/>
        </w:rPr>
        <w:t>s</w:t>
      </w:r>
      <w:r w:rsidRPr="00B05A34">
        <w:rPr>
          <w:rFonts w:ascii="Calibri" w:hAnsi="Calibri" w:cs="Calibri"/>
          <w:sz w:val="22"/>
          <w:szCs w:val="22"/>
        </w:rPr>
        <w:t>å er man vistnok berettiget til, i det mindste at nære en betydelig tvivl om sygdommens miasmatiske natur.</w:t>
      </w:r>
    </w:p>
    <w:p w14:paraId="2D258E93" w14:textId="5431C22D" w:rsidR="000C78F1" w:rsidRDefault="000C78F1">
      <w:pPr>
        <w:rPr>
          <w:rFonts w:ascii="Calibri" w:hAnsi="Calibri" w:cs="Calibri"/>
          <w:sz w:val="22"/>
          <w:szCs w:val="22"/>
        </w:rPr>
      </w:pPr>
      <w:r w:rsidRPr="00B05A34">
        <w:rPr>
          <w:rFonts w:ascii="Calibri" w:hAnsi="Calibri" w:cs="Calibri"/>
          <w:sz w:val="22"/>
          <w:szCs w:val="22"/>
        </w:rPr>
        <w:t>Når man overalt så at sige kunne lukke døren for sygdommen, så er man, efter min mening, ikke blot et teoretisk henseende berettiget til overalt at betragte den som en konta</w:t>
      </w:r>
      <w:r w:rsidR="00C701C9">
        <w:rPr>
          <w:rFonts w:ascii="Calibri" w:hAnsi="Calibri" w:cs="Calibri"/>
          <w:sz w:val="22"/>
          <w:szCs w:val="22"/>
        </w:rPr>
        <w:t>giøs</w:t>
      </w:r>
      <w:r w:rsidRPr="00B05A34">
        <w:rPr>
          <w:rFonts w:ascii="Calibri" w:hAnsi="Calibri" w:cs="Calibri"/>
          <w:sz w:val="22"/>
          <w:szCs w:val="22"/>
        </w:rPr>
        <w:t xml:space="preserve"> sygdom, men i praktisk henseende endog forpligtet dertil. Tror man nemlig at måtte søge sygdomsårsager som almindeligt udbredt i atmosfæren, så kan man ikke have noget håb om at beskytte sig imod den, og vil heller ikke være tilbøjelig til at træffe anstalter i den hensigt, da man måtte anse dem for forgæves, men betragter man det som afgjort, at mæslinger kan overføres til sådanne individer, som modtager noget af det smitstof, som enhver mishandling af patient frembringer, hvad enten nu smitstoffet er suspenderet i den syge nærmest omgivende luft, eller optaget i klæder og lignende, så kan man håbe at sætte sygdommens udbredelse grænser, og vil i den hensigt træffe de fornødne foranstaltninger med grundet håb om et heldigt resultat.</w:t>
      </w:r>
    </w:p>
    <w:p w14:paraId="383E40C1" w14:textId="24A58E00" w:rsidR="000C78F1" w:rsidRPr="008D06C4" w:rsidRDefault="00B05A34">
      <w:pPr>
        <w:rPr>
          <w:rFonts w:ascii="Calibri" w:hAnsi="Calibri" w:cs="Calibri"/>
          <w:sz w:val="22"/>
          <w:szCs w:val="22"/>
        </w:rPr>
      </w:pPr>
      <w:r w:rsidRPr="00B05A34">
        <w:rPr>
          <w:rFonts w:ascii="Calibri" w:hAnsi="Calibri" w:cs="Calibri"/>
          <w:sz w:val="22"/>
          <w:szCs w:val="22"/>
        </w:rPr>
        <w:t>Da man</w:t>
      </w:r>
      <w:r>
        <w:rPr>
          <w:rFonts w:ascii="Calibri" w:hAnsi="Calibri" w:cs="Calibri"/>
          <w:sz w:val="22"/>
          <w:szCs w:val="22"/>
        </w:rPr>
        <w:t xml:space="preserve"> [ved epidemiens begyndelsen] </w:t>
      </w:r>
      <w:r w:rsidRPr="00B05A34">
        <w:rPr>
          <w:rFonts w:ascii="Calibri" w:hAnsi="Calibri" w:cs="Calibri"/>
          <w:sz w:val="22"/>
          <w:szCs w:val="22"/>
        </w:rPr>
        <w:t>hold</w:t>
      </w:r>
      <w:r w:rsidR="00C701C9">
        <w:rPr>
          <w:rFonts w:ascii="Calibri" w:hAnsi="Calibri" w:cs="Calibri"/>
          <w:sz w:val="22"/>
          <w:szCs w:val="22"/>
        </w:rPr>
        <w:t>t</w:t>
      </w:r>
      <w:r w:rsidRPr="00B05A34">
        <w:rPr>
          <w:rFonts w:ascii="Calibri" w:hAnsi="Calibri" w:cs="Calibri"/>
          <w:sz w:val="22"/>
          <w:szCs w:val="22"/>
        </w:rPr>
        <w:t xml:space="preserve"> sig overbevist om</w:t>
      </w:r>
      <w:r>
        <w:rPr>
          <w:rFonts w:ascii="Calibri" w:hAnsi="Calibri" w:cs="Calibri"/>
          <w:sz w:val="22"/>
          <w:szCs w:val="22"/>
        </w:rPr>
        <w:t>,</w:t>
      </w:r>
      <w:r w:rsidRPr="00B05A34">
        <w:rPr>
          <w:rFonts w:ascii="Calibri" w:hAnsi="Calibri" w:cs="Calibri"/>
          <w:sz w:val="22"/>
          <w:szCs w:val="22"/>
        </w:rPr>
        <w:t xml:space="preserve"> at sygdomsårsage</w:t>
      </w:r>
      <w:r w:rsidR="00C701C9">
        <w:rPr>
          <w:rFonts w:ascii="Calibri" w:hAnsi="Calibri" w:cs="Calibri"/>
          <w:sz w:val="22"/>
          <w:szCs w:val="22"/>
        </w:rPr>
        <w:t>n</w:t>
      </w:r>
      <w:r w:rsidRPr="00B05A34">
        <w:rPr>
          <w:rFonts w:ascii="Calibri" w:hAnsi="Calibri" w:cs="Calibri"/>
          <w:sz w:val="22"/>
          <w:szCs w:val="22"/>
        </w:rPr>
        <w:t xml:space="preserve"> igennem luften ville føres fra hus til hus, fra bygd til bygd og fra ø til ø, fandt man det ikke umagen værd i tide at foretage en spærring, hvorved sygdommen sandsynligvis havde kunnet indskrænkes til nogle ganske få huse. Erfaringen</w:t>
      </w:r>
      <w:r>
        <w:rPr>
          <w:rFonts w:ascii="Calibri" w:hAnsi="Calibri" w:cs="Calibri"/>
          <w:sz w:val="22"/>
          <w:szCs w:val="22"/>
        </w:rPr>
        <w:t xml:space="preserve"> fra 1781 [den seneste mæslingeepidemi på Færøerne]</w:t>
      </w:r>
      <w:r w:rsidRPr="00B05A34">
        <w:rPr>
          <w:rFonts w:ascii="Calibri" w:hAnsi="Calibri" w:cs="Calibri"/>
          <w:sz w:val="22"/>
          <w:szCs w:val="22"/>
        </w:rPr>
        <w:t xml:space="preserve"> havde imidlertid</w:t>
      </w:r>
      <w:r>
        <w:rPr>
          <w:rFonts w:ascii="Calibri" w:hAnsi="Calibri" w:cs="Calibri"/>
          <w:sz w:val="22"/>
          <w:szCs w:val="22"/>
        </w:rPr>
        <w:t xml:space="preserve"> lært en del af</w:t>
      </w:r>
      <w:r w:rsidRPr="00B05A34">
        <w:rPr>
          <w:rFonts w:ascii="Calibri" w:hAnsi="Calibri" w:cs="Calibri"/>
          <w:sz w:val="22"/>
          <w:szCs w:val="22"/>
        </w:rPr>
        <w:t xml:space="preserve"> indbyggerne</w:t>
      </w:r>
      <w:r>
        <w:rPr>
          <w:rFonts w:ascii="Calibri" w:hAnsi="Calibri" w:cs="Calibri"/>
          <w:sz w:val="22"/>
          <w:szCs w:val="22"/>
        </w:rPr>
        <w:t xml:space="preserve">, </w:t>
      </w:r>
      <w:r w:rsidR="00C701C9">
        <w:rPr>
          <w:rFonts w:ascii="Calibri" w:hAnsi="Calibri" w:cs="Calibri"/>
          <w:sz w:val="22"/>
          <w:szCs w:val="22"/>
        </w:rPr>
        <w:t>a</w:t>
      </w:r>
      <w:r w:rsidRPr="00B05A34">
        <w:rPr>
          <w:rFonts w:ascii="Calibri" w:hAnsi="Calibri" w:cs="Calibri"/>
          <w:sz w:val="22"/>
          <w:szCs w:val="22"/>
        </w:rPr>
        <w:t>t m</w:t>
      </w:r>
      <w:r w:rsidR="00C701C9">
        <w:rPr>
          <w:rFonts w:ascii="Calibri" w:hAnsi="Calibri" w:cs="Calibri"/>
          <w:sz w:val="22"/>
          <w:szCs w:val="22"/>
        </w:rPr>
        <w:t>æ</w:t>
      </w:r>
      <w:r w:rsidRPr="00B05A34">
        <w:rPr>
          <w:rFonts w:ascii="Calibri" w:hAnsi="Calibri" w:cs="Calibri"/>
          <w:sz w:val="22"/>
          <w:szCs w:val="22"/>
        </w:rPr>
        <w:t xml:space="preserve">slingernes udbredelse kunne forhindres ved en </w:t>
      </w:r>
      <w:r w:rsidR="00C701C9">
        <w:rPr>
          <w:rFonts w:ascii="Calibri" w:hAnsi="Calibri" w:cs="Calibri"/>
          <w:sz w:val="22"/>
          <w:szCs w:val="22"/>
        </w:rPr>
        <w:t>hu</w:t>
      </w:r>
      <w:r w:rsidRPr="00B05A34">
        <w:rPr>
          <w:rFonts w:ascii="Calibri" w:hAnsi="Calibri" w:cs="Calibri"/>
          <w:sz w:val="22"/>
          <w:szCs w:val="22"/>
        </w:rPr>
        <w:t>s</w:t>
      </w:r>
      <w:r w:rsidR="00C701C9">
        <w:rPr>
          <w:rFonts w:ascii="Calibri" w:hAnsi="Calibri" w:cs="Calibri"/>
          <w:sz w:val="22"/>
          <w:szCs w:val="22"/>
        </w:rPr>
        <w:t>-</w:t>
      </w:r>
      <w:r w:rsidRPr="00B05A34">
        <w:rPr>
          <w:rFonts w:ascii="Calibri" w:hAnsi="Calibri" w:cs="Calibri"/>
          <w:sz w:val="22"/>
          <w:szCs w:val="22"/>
        </w:rPr>
        <w:t>spærring; Og de gamle folk, som havde bevaret erindringen herom fra deres ungdom</w:t>
      </w:r>
      <w:r>
        <w:rPr>
          <w:rFonts w:ascii="Calibri" w:hAnsi="Calibri" w:cs="Calibri"/>
          <w:sz w:val="22"/>
          <w:szCs w:val="22"/>
        </w:rPr>
        <w:t>,</w:t>
      </w:r>
      <w:r w:rsidRPr="00B05A34">
        <w:rPr>
          <w:rFonts w:ascii="Calibri" w:hAnsi="Calibri" w:cs="Calibri"/>
          <w:sz w:val="22"/>
          <w:szCs w:val="22"/>
        </w:rPr>
        <w:t xml:space="preserve"> iværksatte på flere steder</w:t>
      </w:r>
      <w:r>
        <w:rPr>
          <w:rFonts w:ascii="Calibri" w:hAnsi="Calibri" w:cs="Calibri"/>
          <w:sz w:val="22"/>
          <w:szCs w:val="22"/>
        </w:rPr>
        <w:t>,</w:t>
      </w:r>
      <w:r w:rsidRPr="00B05A34">
        <w:rPr>
          <w:rFonts w:ascii="Calibri" w:hAnsi="Calibri" w:cs="Calibri"/>
          <w:sz w:val="22"/>
          <w:szCs w:val="22"/>
        </w:rPr>
        <w:t xml:space="preserve"> således som for oven er anført, på egen hånd en slags karantæne, hvorved de pågældende pladser ganske eller til dels blev forskånet. Først længere hen, d</w:t>
      </w:r>
      <w:r>
        <w:rPr>
          <w:rFonts w:ascii="Calibri" w:hAnsi="Calibri" w:cs="Calibri"/>
          <w:sz w:val="22"/>
          <w:szCs w:val="22"/>
        </w:rPr>
        <w:t>a</w:t>
      </w:r>
      <w:r w:rsidRPr="00B05A34">
        <w:rPr>
          <w:rFonts w:ascii="Calibri" w:hAnsi="Calibri" w:cs="Calibri"/>
          <w:sz w:val="22"/>
          <w:szCs w:val="22"/>
        </w:rPr>
        <w:t xml:space="preserve"> erfaringen også havde lært landets læger, at smitten overalt åbenbart førtes fra sted til sted ved personer og ikke gjorde spring, begyndte det også de at fraråde samkvem med de syge huse og pladser</w:t>
      </w:r>
      <w:r>
        <w:rPr>
          <w:rFonts w:ascii="Calibri" w:hAnsi="Calibri" w:cs="Calibri"/>
          <w:sz w:val="22"/>
          <w:szCs w:val="22"/>
        </w:rPr>
        <w:t xml:space="preserve"> – men </w:t>
      </w:r>
      <w:r w:rsidRPr="00B05A34">
        <w:rPr>
          <w:rFonts w:ascii="Calibri" w:hAnsi="Calibri" w:cs="Calibri"/>
          <w:sz w:val="22"/>
          <w:szCs w:val="22"/>
        </w:rPr>
        <w:t>da havde sygdommen allerede udbredt sig over hele landet, og Det var for sent fra det offentliges side af træffe alvorlige anstalter til spærring. Erfaringen og m</w:t>
      </w:r>
      <w:r>
        <w:rPr>
          <w:rFonts w:ascii="Calibri" w:hAnsi="Calibri" w:cs="Calibri"/>
          <w:sz w:val="22"/>
          <w:szCs w:val="22"/>
        </w:rPr>
        <w:t>æslingernes</w:t>
      </w:r>
      <w:r w:rsidRPr="00B05A34">
        <w:rPr>
          <w:rFonts w:ascii="Calibri" w:hAnsi="Calibri" w:cs="Calibri"/>
          <w:sz w:val="22"/>
          <w:szCs w:val="22"/>
        </w:rPr>
        <w:t xml:space="preserve"> ikke m</w:t>
      </w:r>
      <w:r>
        <w:rPr>
          <w:rFonts w:ascii="Calibri" w:hAnsi="Calibri" w:cs="Calibri"/>
          <w:sz w:val="22"/>
          <w:szCs w:val="22"/>
        </w:rPr>
        <w:t>iasma</w:t>
      </w:r>
      <w:r w:rsidRPr="00B05A34">
        <w:rPr>
          <w:rFonts w:ascii="Calibri" w:hAnsi="Calibri" w:cs="Calibri"/>
          <w:sz w:val="22"/>
          <w:szCs w:val="22"/>
        </w:rPr>
        <w:t>tisk</w:t>
      </w:r>
      <w:r>
        <w:rPr>
          <w:rFonts w:ascii="Calibri" w:hAnsi="Calibri" w:cs="Calibri"/>
          <w:sz w:val="22"/>
          <w:szCs w:val="22"/>
        </w:rPr>
        <w:t>e</w:t>
      </w:r>
      <w:r w:rsidRPr="00B05A34">
        <w:rPr>
          <w:rFonts w:ascii="Calibri" w:hAnsi="Calibri" w:cs="Calibri"/>
          <w:sz w:val="22"/>
          <w:szCs w:val="22"/>
        </w:rPr>
        <w:t xml:space="preserve">, men rent </w:t>
      </w:r>
      <w:r>
        <w:rPr>
          <w:rFonts w:ascii="Calibri" w:hAnsi="Calibri" w:cs="Calibri"/>
          <w:sz w:val="22"/>
          <w:szCs w:val="22"/>
        </w:rPr>
        <w:t xml:space="preserve">kontagiøse </w:t>
      </w:r>
      <w:r w:rsidRPr="00B05A34">
        <w:rPr>
          <w:rFonts w:ascii="Calibri" w:hAnsi="Calibri" w:cs="Calibri"/>
          <w:sz w:val="22"/>
          <w:szCs w:val="22"/>
        </w:rPr>
        <w:t>natur blev så dyrt købt på Færøerne, at man v</w:t>
      </w:r>
      <w:r>
        <w:rPr>
          <w:rFonts w:ascii="Calibri" w:hAnsi="Calibri" w:cs="Calibri"/>
          <w:sz w:val="22"/>
          <w:szCs w:val="22"/>
        </w:rPr>
        <w:t>el</w:t>
      </w:r>
      <w:r w:rsidRPr="00B05A34">
        <w:rPr>
          <w:rFonts w:ascii="Calibri" w:hAnsi="Calibri" w:cs="Calibri"/>
          <w:sz w:val="22"/>
          <w:szCs w:val="22"/>
        </w:rPr>
        <w:t xml:space="preserve"> vil være enig med os i, at det herefter er rigtigst, i det mindste i praksis, at betragte m</w:t>
      </w:r>
      <w:r>
        <w:rPr>
          <w:rFonts w:ascii="Calibri" w:hAnsi="Calibri" w:cs="Calibri"/>
          <w:sz w:val="22"/>
          <w:szCs w:val="22"/>
        </w:rPr>
        <w:t>æslingerne</w:t>
      </w:r>
      <w:r w:rsidRPr="00B05A34">
        <w:rPr>
          <w:rFonts w:ascii="Calibri" w:hAnsi="Calibri" w:cs="Calibri"/>
          <w:sz w:val="22"/>
          <w:szCs w:val="22"/>
        </w:rPr>
        <w:t xml:space="preserve"> som en kon</w:t>
      </w:r>
      <w:r>
        <w:rPr>
          <w:rFonts w:ascii="Calibri" w:hAnsi="Calibri" w:cs="Calibri"/>
          <w:sz w:val="22"/>
          <w:szCs w:val="22"/>
        </w:rPr>
        <w:t>tagiøs</w:t>
      </w:r>
      <w:r w:rsidRPr="00B05A34">
        <w:rPr>
          <w:rFonts w:ascii="Calibri" w:hAnsi="Calibri" w:cs="Calibri"/>
          <w:sz w:val="22"/>
          <w:szCs w:val="22"/>
        </w:rPr>
        <w:t>, ikke som en m</w:t>
      </w:r>
      <w:r>
        <w:rPr>
          <w:rFonts w:ascii="Calibri" w:hAnsi="Calibri" w:cs="Calibri"/>
          <w:sz w:val="22"/>
          <w:szCs w:val="22"/>
        </w:rPr>
        <w:t>i</w:t>
      </w:r>
      <w:r w:rsidRPr="00B05A34">
        <w:rPr>
          <w:rFonts w:ascii="Calibri" w:hAnsi="Calibri" w:cs="Calibri"/>
          <w:sz w:val="22"/>
          <w:szCs w:val="22"/>
        </w:rPr>
        <w:t>asmatisk eller m</w:t>
      </w:r>
      <w:r>
        <w:rPr>
          <w:rFonts w:ascii="Calibri" w:hAnsi="Calibri" w:cs="Calibri"/>
          <w:sz w:val="22"/>
          <w:szCs w:val="22"/>
        </w:rPr>
        <w:t>i</w:t>
      </w:r>
      <w:r w:rsidRPr="00B05A34">
        <w:rPr>
          <w:rFonts w:ascii="Calibri" w:hAnsi="Calibri" w:cs="Calibri"/>
          <w:sz w:val="22"/>
          <w:szCs w:val="22"/>
        </w:rPr>
        <w:t>asmatisk</w:t>
      </w:r>
      <w:r>
        <w:rPr>
          <w:rFonts w:ascii="Calibri" w:hAnsi="Calibri" w:cs="Calibri"/>
          <w:sz w:val="22"/>
          <w:szCs w:val="22"/>
        </w:rPr>
        <w:t>-</w:t>
      </w:r>
      <w:r w:rsidRPr="00B05A34">
        <w:rPr>
          <w:rFonts w:ascii="Calibri" w:hAnsi="Calibri" w:cs="Calibri"/>
          <w:sz w:val="22"/>
          <w:szCs w:val="22"/>
        </w:rPr>
        <w:t>konta</w:t>
      </w:r>
      <w:r>
        <w:rPr>
          <w:rFonts w:ascii="Calibri" w:hAnsi="Calibri" w:cs="Calibri"/>
          <w:sz w:val="22"/>
          <w:szCs w:val="22"/>
        </w:rPr>
        <w:t>giøs</w:t>
      </w:r>
      <w:r w:rsidRPr="00B05A34">
        <w:rPr>
          <w:rFonts w:ascii="Calibri" w:hAnsi="Calibri" w:cs="Calibri"/>
          <w:sz w:val="22"/>
          <w:szCs w:val="22"/>
        </w:rPr>
        <w:t xml:space="preserve"> sygdom.</w:t>
      </w:r>
    </w:p>
    <w:sectPr w:rsidR="000C78F1" w:rsidRPr="008D06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13"/>
    <w:rsid w:val="000117BB"/>
    <w:rsid w:val="0009605B"/>
    <w:rsid w:val="000C78F1"/>
    <w:rsid w:val="00106010"/>
    <w:rsid w:val="001D4E9B"/>
    <w:rsid w:val="001F4A6E"/>
    <w:rsid w:val="002734F7"/>
    <w:rsid w:val="003F6813"/>
    <w:rsid w:val="004F1CDF"/>
    <w:rsid w:val="006D72CA"/>
    <w:rsid w:val="0070798C"/>
    <w:rsid w:val="007355FF"/>
    <w:rsid w:val="00747238"/>
    <w:rsid w:val="007C42A8"/>
    <w:rsid w:val="008205E4"/>
    <w:rsid w:val="008816E2"/>
    <w:rsid w:val="008D06C4"/>
    <w:rsid w:val="00A0673B"/>
    <w:rsid w:val="00A6487D"/>
    <w:rsid w:val="00A65E66"/>
    <w:rsid w:val="00B05A34"/>
    <w:rsid w:val="00B52CD5"/>
    <w:rsid w:val="00BF3097"/>
    <w:rsid w:val="00C15A16"/>
    <w:rsid w:val="00C701C9"/>
    <w:rsid w:val="00C9432E"/>
    <w:rsid w:val="00D91B6C"/>
    <w:rsid w:val="00DA349D"/>
    <w:rsid w:val="00DA6023"/>
    <w:rsid w:val="00DF3A07"/>
    <w:rsid w:val="00EA447B"/>
    <w:rsid w:val="00EB4CF0"/>
    <w:rsid w:val="00ED2431"/>
    <w:rsid w:val="00EE0F30"/>
    <w:rsid w:val="00FD74CB"/>
    <w:rsid w:val="00FE2A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9880"/>
  <w15:chartTrackingRefBased/>
  <w15:docId w15:val="{DF2455A0-30A8-414D-A2DB-D52ABAC5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F6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F6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F681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F681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F681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F681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F681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F681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F681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F681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F681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F681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F681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F681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F681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F681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F681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F6813"/>
    <w:rPr>
      <w:rFonts w:eastAsiaTheme="majorEastAsia" w:cstheme="majorBidi"/>
      <w:color w:val="272727" w:themeColor="text1" w:themeTint="D8"/>
    </w:rPr>
  </w:style>
  <w:style w:type="paragraph" w:styleId="Titel">
    <w:name w:val="Title"/>
    <w:basedOn w:val="Normal"/>
    <w:next w:val="Normal"/>
    <w:link w:val="TitelTegn"/>
    <w:uiPriority w:val="10"/>
    <w:qFormat/>
    <w:rsid w:val="003F6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F681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F681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F681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F681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F6813"/>
    <w:rPr>
      <w:i/>
      <w:iCs/>
      <w:color w:val="404040" w:themeColor="text1" w:themeTint="BF"/>
    </w:rPr>
  </w:style>
  <w:style w:type="paragraph" w:styleId="Listeafsnit">
    <w:name w:val="List Paragraph"/>
    <w:basedOn w:val="Normal"/>
    <w:uiPriority w:val="34"/>
    <w:qFormat/>
    <w:rsid w:val="003F6813"/>
    <w:pPr>
      <w:ind w:left="720"/>
      <w:contextualSpacing/>
    </w:pPr>
  </w:style>
  <w:style w:type="character" w:styleId="Kraftigfremhvning">
    <w:name w:val="Intense Emphasis"/>
    <w:basedOn w:val="Standardskrifttypeiafsnit"/>
    <w:uiPriority w:val="21"/>
    <w:qFormat/>
    <w:rsid w:val="003F6813"/>
    <w:rPr>
      <w:i/>
      <w:iCs/>
      <w:color w:val="0F4761" w:themeColor="accent1" w:themeShade="BF"/>
    </w:rPr>
  </w:style>
  <w:style w:type="paragraph" w:styleId="Strktcitat">
    <w:name w:val="Intense Quote"/>
    <w:basedOn w:val="Normal"/>
    <w:next w:val="Normal"/>
    <w:link w:val="StrktcitatTegn"/>
    <w:uiPriority w:val="30"/>
    <w:qFormat/>
    <w:rsid w:val="003F6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F6813"/>
    <w:rPr>
      <w:i/>
      <w:iCs/>
      <w:color w:val="0F4761" w:themeColor="accent1" w:themeShade="BF"/>
    </w:rPr>
  </w:style>
  <w:style w:type="character" w:styleId="Kraftighenvisning">
    <w:name w:val="Intense Reference"/>
    <w:basedOn w:val="Standardskrifttypeiafsnit"/>
    <w:uiPriority w:val="32"/>
    <w:qFormat/>
    <w:rsid w:val="003F68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802FEA19-0473-459C-BCAE-C0D8C5F56302}"/>
</file>

<file path=customXml/itemProps2.xml><?xml version="1.0" encoding="utf-8"?>
<ds:datastoreItem xmlns:ds="http://schemas.openxmlformats.org/officeDocument/2006/customXml" ds:itemID="{AD0AD6BD-9CDA-42E3-BE97-AFB53D657671}"/>
</file>

<file path=customXml/itemProps3.xml><?xml version="1.0" encoding="utf-8"?>
<ds:datastoreItem xmlns:ds="http://schemas.openxmlformats.org/officeDocument/2006/customXml" ds:itemID="{E74591E2-9619-4C44-8B2D-C96E883B6B69}"/>
</file>

<file path=docProps/app.xml><?xml version="1.0" encoding="utf-8"?>
<Properties xmlns="http://schemas.openxmlformats.org/officeDocument/2006/extended-properties" xmlns:vt="http://schemas.openxmlformats.org/officeDocument/2006/docPropsVTypes">
  <Template>Normal</Template>
  <TotalTime>71</TotalTime>
  <Pages>1</Pages>
  <Words>531</Words>
  <Characters>3242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28</cp:revision>
  <dcterms:created xsi:type="dcterms:W3CDTF">2025-12-18T20:30:00Z</dcterms:created>
  <dcterms:modified xsi:type="dcterms:W3CDTF">2026-01-18T14:17:00Z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