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CC0E0" w14:textId="199FABA3" w:rsidR="000F0DED" w:rsidRPr="00967398" w:rsidRDefault="00967398">
      <w:pPr>
        <w:rPr>
          <w:i/>
          <w:iCs/>
        </w:rPr>
      </w:pPr>
      <w:r>
        <w:rPr>
          <w:i/>
          <w:iCs/>
        </w:rPr>
        <w:t>Din historie</w:t>
      </w:r>
    </w:p>
    <w:p w14:paraId="3BEA2EF7" w14:textId="77777777" w:rsidR="00967398" w:rsidRDefault="00967398"/>
    <w:p w14:paraId="1F8CB054" w14:textId="77777777" w:rsidR="00967398" w:rsidRDefault="00967398">
      <w:pPr>
        <w:rPr>
          <w:b/>
          <w:bCs/>
          <w:sz w:val="32"/>
          <w:szCs w:val="32"/>
        </w:rPr>
      </w:pPr>
    </w:p>
    <w:p w14:paraId="20895D3A" w14:textId="19D224AC" w:rsidR="00C4152C" w:rsidRPr="00FD1F0F" w:rsidRDefault="00C4152C">
      <w:pPr>
        <w:rPr>
          <w:b/>
          <w:bCs/>
          <w:sz w:val="32"/>
          <w:szCs w:val="32"/>
        </w:rPr>
      </w:pPr>
      <w:r w:rsidRPr="00FD1F0F">
        <w:rPr>
          <w:b/>
          <w:bCs/>
          <w:sz w:val="32"/>
          <w:szCs w:val="32"/>
        </w:rPr>
        <w:t>Din bolig</w:t>
      </w:r>
      <w:r w:rsidR="000E4FF5" w:rsidRPr="00FD1F0F">
        <w:rPr>
          <w:b/>
          <w:bCs/>
          <w:sz w:val="32"/>
          <w:szCs w:val="32"/>
        </w:rPr>
        <w:t xml:space="preserve">: Eksamenssæt </w:t>
      </w:r>
      <w:r w:rsidR="005F6B04">
        <w:rPr>
          <w:b/>
          <w:bCs/>
          <w:sz w:val="32"/>
          <w:szCs w:val="32"/>
        </w:rPr>
        <w:t>A</w:t>
      </w:r>
    </w:p>
    <w:p w14:paraId="742153D6" w14:textId="77777777" w:rsidR="00C4152C" w:rsidRDefault="00C4152C">
      <w:pPr>
        <w:rPr>
          <w:sz w:val="28"/>
          <w:szCs w:val="28"/>
        </w:rPr>
      </w:pPr>
    </w:p>
    <w:p w14:paraId="2CFA28F8" w14:textId="77777777" w:rsidR="00FD1F0F" w:rsidRDefault="00FD1F0F" w:rsidP="00B0256E">
      <w:pPr>
        <w:spacing w:line="276" w:lineRule="auto"/>
        <w:rPr>
          <w:sz w:val="28"/>
          <w:szCs w:val="28"/>
        </w:rPr>
      </w:pPr>
    </w:p>
    <w:p w14:paraId="5F6C60EB" w14:textId="77777777" w:rsidR="00FD1F0F" w:rsidRDefault="00C4152C" w:rsidP="00FD1F0F">
      <w:pPr>
        <w:spacing w:line="360" w:lineRule="auto"/>
        <w:rPr>
          <w:sz w:val="28"/>
          <w:szCs w:val="28"/>
        </w:rPr>
      </w:pPr>
      <w:r>
        <w:rPr>
          <w:sz w:val="28"/>
          <w:szCs w:val="28"/>
        </w:rPr>
        <w:t>Materiale:</w:t>
      </w:r>
    </w:p>
    <w:p w14:paraId="41204EEE" w14:textId="20A6EC19" w:rsidR="00FD1F0F" w:rsidRDefault="00FD1F0F" w:rsidP="00FD1F0F">
      <w:pPr>
        <w:pStyle w:val="Listeafsnit"/>
        <w:numPr>
          <w:ilvl w:val="0"/>
          <w:numId w:val="1"/>
        </w:numPr>
        <w:spacing w:line="360" w:lineRule="auto"/>
        <w:rPr>
          <w:sz w:val="28"/>
          <w:szCs w:val="28"/>
        </w:rPr>
      </w:pPr>
      <w:r w:rsidRPr="00FD1F0F">
        <w:rPr>
          <w:sz w:val="28"/>
          <w:szCs w:val="28"/>
        </w:rPr>
        <w:t xml:space="preserve">Bilag </w:t>
      </w:r>
      <w:r w:rsidR="00463FDC" w:rsidRPr="00FD1F0F">
        <w:rPr>
          <w:sz w:val="28"/>
          <w:szCs w:val="28"/>
        </w:rPr>
        <w:t>1</w:t>
      </w:r>
      <w:r w:rsidRPr="00FD1F0F">
        <w:rPr>
          <w:sz w:val="28"/>
          <w:szCs w:val="28"/>
        </w:rPr>
        <w:t>:</w:t>
      </w:r>
      <w:r w:rsidR="00463FDC" w:rsidRPr="00FD1F0F">
        <w:rPr>
          <w:sz w:val="28"/>
          <w:szCs w:val="28"/>
        </w:rPr>
        <w:t xml:space="preserve"> Tabeller</w:t>
      </w:r>
      <w:r w:rsidR="008C281C">
        <w:rPr>
          <w:sz w:val="28"/>
          <w:szCs w:val="28"/>
        </w:rPr>
        <w:t xml:space="preserve"> over lejligheder i København</w:t>
      </w:r>
      <w:r w:rsidR="000036C7">
        <w:rPr>
          <w:sz w:val="28"/>
          <w:szCs w:val="28"/>
        </w:rPr>
        <w:t>,</w:t>
      </w:r>
      <w:r w:rsidR="008C281C">
        <w:rPr>
          <w:sz w:val="28"/>
          <w:szCs w:val="28"/>
        </w:rPr>
        <w:t xml:space="preserve"> 188</w:t>
      </w:r>
      <w:r w:rsidR="000036C7">
        <w:rPr>
          <w:sz w:val="28"/>
          <w:szCs w:val="28"/>
        </w:rPr>
        <w:t>5</w:t>
      </w:r>
      <w:r w:rsidR="008C281C">
        <w:rPr>
          <w:sz w:val="28"/>
          <w:szCs w:val="28"/>
        </w:rPr>
        <w:t xml:space="preserve"> og 188</w:t>
      </w:r>
      <w:r w:rsidR="000036C7">
        <w:rPr>
          <w:sz w:val="28"/>
          <w:szCs w:val="28"/>
        </w:rPr>
        <w:t>0</w:t>
      </w:r>
      <w:r w:rsidR="00463FDC" w:rsidRPr="00FD1F0F">
        <w:rPr>
          <w:sz w:val="28"/>
          <w:szCs w:val="28"/>
        </w:rPr>
        <w:t xml:space="preserve"> (0,5 ns)</w:t>
      </w:r>
    </w:p>
    <w:p w14:paraId="5F4F7D2B" w14:textId="77777777" w:rsidR="00FD1F0F" w:rsidRDefault="00FD1F0F" w:rsidP="00FD1F0F">
      <w:pPr>
        <w:pStyle w:val="Listeafsnit"/>
        <w:numPr>
          <w:ilvl w:val="0"/>
          <w:numId w:val="1"/>
        </w:numPr>
        <w:spacing w:line="360" w:lineRule="auto"/>
        <w:rPr>
          <w:sz w:val="28"/>
          <w:szCs w:val="28"/>
        </w:rPr>
      </w:pPr>
      <w:r w:rsidRPr="00FD1F0F">
        <w:rPr>
          <w:sz w:val="28"/>
          <w:szCs w:val="28"/>
        </w:rPr>
        <w:t xml:space="preserve">Bilag </w:t>
      </w:r>
      <w:r w:rsidR="00463FDC" w:rsidRPr="00FD1F0F">
        <w:rPr>
          <w:sz w:val="28"/>
          <w:szCs w:val="28"/>
        </w:rPr>
        <w:t>2</w:t>
      </w:r>
      <w:r w:rsidRPr="00FD1F0F">
        <w:rPr>
          <w:sz w:val="28"/>
          <w:szCs w:val="28"/>
        </w:rPr>
        <w:t>:</w:t>
      </w:r>
      <w:r w:rsidR="00C4152C" w:rsidRPr="00FD1F0F">
        <w:rPr>
          <w:sz w:val="28"/>
          <w:szCs w:val="28"/>
        </w:rPr>
        <w:t xml:space="preserve"> Grundplan for lejlighed</w:t>
      </w:r>
      <w:r w:rsidR="00A00DA9" w:rsidRPr="00FD1F0F">
        <w:rPr>
          <w:sz w:val="28"/>
          <w:szCs w:val="28"/>
        </w:rPr>
        <w:t xml:space="preserve"> på Vesterbro</w:t>
      </w:r>
      <w:r w:rsidR="00C4152C" w:rsidRPr="00FD1F0F">
        <w:rPr>
          <w:sz w:val="28"/>
          <w:szCs w:val="28"/>
        </w:rPr>
        <w:t>, 18</w:t>
      </w:r>
      <w:r w:rsidR="00A00DA9" w:rsidRPr="00FD1F0F">
        <w:rPr>
          <w:sz w:val="28"/>
          <w:szCs w:val="28"/>
        </w:rPr>
        <w:t>80</w:t>
      </w:r>
      <w:r w:rsidR="00C4152C" w:rsidRPr="00FD1F0F">
        <w:rPr>
          <w:sz w:val="28"/>
          <w:szCs w:val="28"/>
        </w:rPr>
        <w:t xml:space="preserve"> (0,5 ns)</w:t>
      </w:r>
    </w:p>
    <w:p w14:paraId="0F40E725" w14:textId="203E0884" w:rsidR="00FD1F0F" w:rsidRDefault="00FD1F0F" w:rsidP="00FD1F0F">
      <w:pPr>
        <w:pStyle w:val="Listeafsnit"/>
        <w:numPr>
          <w:ilvl w:val="0"/>
          <w:numId w:val="1"/>
        </w:numPr>
        <w:spacing w:line="360" w:lineRule="auto"/>
        <w:rPr>
          <w:sz w:val="28"/>
          <w:szCs w:val="28"/>
        </w:rPr>
      </w:pPr>
      <w:r w:rsidRPr="00FD1F0F">
        <w:rPr>
          <w:noProof/>
          <w:sz w:val="28"/>
          <w:szCs w:val="28"/>
        </w:rPr>
        <w:t xml:space="preserve">Bilag </w:t>
      </w:r>
      <w:r w:rsidR="00E47138" w:rsidRPr="00FD1F0F">
        <w:rPr>
          <w:noProof/>
          <w:sz w:val="28"/>
          <w:szCs w:val="28"/>
        </w:rPr>
        <w:t>3</w:t>
      </w:r>
      <w:r w:rsidRPr="00FD1F0F">
        <w:rPr>
          <w:noProof/>
          <w:sz w:val="28"/>
          <w:szCs w:val="28"/>
        </w:rPr>
        <w:t>:</w:t>
      </w:r>
      <w:r w:rsidR="00E47138" w:rsidRPr="00FD1F0F">
        <w:rPr>
          <w:noProof/>
          <w:sz w:val="28"/>
          <w:szCs w:val="28"/>
        </w:rPr>
        <w:t xml:space="preserve"> </w:t>
      </w:r>
      <w:r w:rsidR="00A079BF" w:rsidRPr="00FD1F0F">
        <w:rPr>
          <w:noProof/>
          <w:sz w:val="28"/>
          <w:szCs w:val="28"/>
        </w:rPr>
        <w:t xml:space="preserve">Fotografi </w:t>
      </w:r>
      <w:r w:rsidR="009238D6">
        <w:rPr>
          <w:noProof/>
          <w:sz w:val="28"/>
          <w:szCs w:val="28"/>
        </w:rPr>
        <w:t>fra Vesterbro</w:t>
      </w:r>
      <w:r w:rsidR="00A079BF" w:rsidRPr="00FD1F0F">
        <w:rPr>
          <w:noProof/>
          <w:sz w:val="28"/>
          <w:szCs w:val="28"/>
        </w:rPr>
        <w:t>, 1982 (0,5 ns)</w:t>
      </w:r>
    </w:p>
    <w:p w14:paraId="1A9CC71F" w14:textId="0A6072CB" w:rsidR="00C4152C" w:rsidRPr="00FD1F0F" w:rsidRDefault="00FD1F0F" w:rsidP="00FD1F0F">
      <w:pPr>
        <w:pStyle w:val="Listeafsnit"/>
        <w:numPr>
          <w:ilvl w:val="0"/>
          <w:numId w:val="1"/>
        </w:numPr>
        <w:spacing w:line="360" w:lineRule="auto"/>
        <w:rPr>
          <w:sz w:val="28"/>
          <w:szCs w:val="28"/>
        </w:rPr>
      </w:pPr>
      <w:r w:rsidRPr="00FD1F0F">
        <w:rPr>
          <w:sz w:val="28"/>
          <w:szCs w:val="28"/>
        </w:rPr>
        <w:t xml:space="preserve">Bilag </w:t>
      </w:r>
      <w:r w:rsidR="00C4152C" w:rsidRPr="00FD1F0F">
        <w:rPr>
          <w:sz w:val="28"/>
          <w:szCs w:val="28"/>
        </w:rPr>
        <w:t>4</w:t>
      </w:r>
      <w:r w:rsidRPr="00FD1F0F">
        <w:rPr>
          <w:sz w:val="28"/>
          <w:szCs w:val="28"/>
        </w:rPr>
        <w:t>:</w:t>
      </w:r>
      <w:r w:rsidR="00C4152C" w:rsidRPr="00FD1F0F">
        <w:rPr>
          <w:sz w:val="28"/>
          <w:szCs w:val="28"/>
        </w:rPr>
        <w:t xml:space="preserve"> </w:t>
      </w:r>
      <w:r w:rsidR="00B45A00">
        <w:rPr>
          <w:noProof/>
          <w:sz w:val="28"/>
          <w:szCs w:val="28"/>
        </w:rPr>
        <w:t>E</w:t>
      </w:r>
      <w:r w:rsidR="00B0256E" w:rsidRPr="00FD1F0F">
        <w:rPr>
          <w:noProof/>
          <w:sz w:val="28"/>
          <w:szCs w:val="28"/>
        </w:rPr>
        <w:t xml:space="preserve">rindringer fra </w:t>
      </w:r>
      <w:r w:rsidR="009238D6">
        <w:rPr>
          <w:noProof/>
          <w:sz w:val="28"/>
          <w:szCs w:val="28"/>
        </w:rPr>
        <w:t>Vesterbro</w:t>
      </w:r>
      <w:r w:rsidR="00B0256E" w:rsidRPr="00FD1F0F">
        <w:rPr>
          <w:noProof/>
          <w:sz w:val="28"/>
          <w:szCs w:val="28"/>
        </w:rPr>
        <w:t xml:space="preserve">, </w:t>
      </w:r>
      <w:r w:rsidR="00EE4F7B">
        <w:rPr>
          <w:noProof/>
          <w:sz w:val="28"/>
          <w:szCs w:val="28"/>
        </w:rPr>
        <w:t xml:space="preserve">1969 og </w:t>
      </w:r>
      <w:r w:rsidR="00B0256E" w:rsidRPr="00FD1F0F">
        <w:rPr>
          <w:noProof/>
          <w:sz w:val="28"/>
          <w:szCs w:val="28"/>
        </w:rPr>
        <w:t>2009  (</w:t>
      </w:r>
      <w:r w:rsidR="00EE4F7B">
        <w:rPr>
          <w:noProof/>
          <w:sz w:val="28"/>
          <w:szCs w:val="28"/>
        </w:rPr>
        <w:t>2,</w:t>
      </w:r>
      <w:r w:rsidR="00D80099">
        <w:rPr>
          <w:noProof/>
          <w:sz w:val="28"/>
          <w:szCs w:val="28"/>
        </w:rPr>
        <w:t>0</w:t>
      </w:r>
      <w:r w:rsidR="00B0256E" w:rsidRPr="00FD1F0F">
        <w:rPr>
          <w:noProof/>
          <w:sz w:val="28"/>
          <w:szCs w:val="28"/>
        </w:rPr>
        <w:t xml:space="preserve"> ns)</w:t>
      </w:r>
    </w:p>
    <w:p w14:paraId="55E69AA3" w14:textId="77777777" w:rsidR="00B0256E" w:rsidRDefault="00B0256E" w:rsidP="00B0256E">
      <w:pPr>
        <w:spacing w:line="276" w:lineRule="auto"/>
        <w:rPr>
          <w:noProof/>
          <w:sz w:val="28"/>
          <w:szCs w:val="28"/>
        </w:rPr>
      </w:pPr>
    </w:p>
    <w:p w14:paraId="18A816F7" w14:textId="39C6227E" w:rsidR="00B0256E" w:rsidRPr="00C4152C" w:rsidRDefault="00B0256E" w:rsidP="00B0256E">
      <w:pPr>
        <w:spacing w:line="276" w:lineRule="auto"/>
        <w:rPr>
          <w:sz w:val="28"/>
          <w:szCs w:val="28"/>
        </w:rPr>
      </w:pPr>
      <w:r>
        <w:rPr>
          <w:noProof/>
          <w:sz w:val="28"/>
          <w:szCs w:val="28"/>
        </w:rPr>
        <w:t>Normalsider i alt: 3,</w:t>
      </w:r>
      <w:r w:rsidR="00D80099">
        <w:rPr>
          <w:noProof/>
          <w:sz w:val="28"/>
          <w:szCs w:val="28"/>
        </w:rPr>
        <w:t>5</w:t>
      </w:r>
    </w:p>
    <w:p w14:paraId="4FFDE646" w14:textId="77777777" w:rsidR="000F0DED" w:rsidRDefault="000F0DED"/>
    <w:p w14:paraId="437E26EE" w14:textId="77777777" w:rsidR="000F0DED" w:rsidRDefault="000F0DED"/>
    <w:p w14:paraId="7B63B765" w14:textId="77777777" w:rsidR="000F0DED" w:rsidRDefault="000F0DED"/>
    <w:p w14:paraId="75A98071" w14:textId="77777777" w:rsidR="005A2A5A" w:rsidRDefault="005A2A5A"/>
    <w:p w14:paraId="697F1F88" w14:textId="77777777" w:rsidR="005A2A5A" w:rsidRDefault="005A2A5A"/>
    <w:p w14:paraId="379C9D08" w14:textId="77777777" w:rsidR="005A2A5A" w:rsidRDefault="005A2A5A"/>
    <w:p w14:paraId="72538D66" w14:textId="77777777" w:rsidR="005A2A5A" w:rsidRDefault="005A2A5A"/>
    <w:p w14:paraId="4D9827B4" w14:textId="77777777" w:rsidR="005A2A5A" w:rsidRDefault="005A2A5A"/>
    <w:p w14:paraId="3F0F2D5A" w14:textId="77777777" w:rsidR="005A2A5A" w:rsidRDefault="005A2A5A"/>
    <w:p w14:paraId="26520FAD" w14:textId="77777777" w:rsidR="005A2A5A" w:rsidRDefault="005A2A5A"/>
    <w:p w14:paraId="1441DC36" w14:textId="77777777" w:rsidR="005A2A5A" w:rsidRDefault="005A2A5A"/>
    <w:p w14:paraId="32778A2D" w14:textId="77777777" w:rsidR="005A2A5A" w:rsidRDefault="005A2A5A"/>
    <w:p w14:paraId="3048F791" w14:textId="77777777" w:rsidR="005A2A5A" w:rsidRDefault="005A2A5A"/>
    <w:p w14:paraId="29786AB0" w14:textId="77777777" w:rsidR="005A2A5A" w:rsidRDefault="005A2A5A"/>
    <w:p w14:paraId="531B7C17" w14:textId="77777777" w:rsidR="005A2A5A" w:rsidRDefault="005A2A5A"/>
    <w:p w14:paraId="6B42BE01" w14:textId="77777777" w:rsidR="005A2A5A" w:rsidRDefault="005A2A5A"/>
    <w:p w14:paraId="73BFC424" w14:textId="008CDC37" w:rsidR="005A2A5A" w:rsidRPr="00463FDC" w:rsidRDefault="005A2A5A">
      <w:pPr>
        <w:rPr>
          <w:sz w:val="28"/>
          <w:szCs w:val="28"/>
        </w:rPr>
      </w:pPr>
    </w:p>
    <w:p w14:paraId="29DC0BBC" w14:textId="24C6DEB7" w:rsidR="000F0DED" w:rsidRDefault="000F0DED">
      <w:pPr>
        <w:rPr>
          <w:noProof/>
        </w:rPr>
      </w:pPr>
    </w:p>
    <w:p w14:paraId="4307070E" w14:textId="77777777" w:rsidR="00C4152C" w:rsidRDefault="00C4152C">
      <w:pPr>
        <w:rPr>
          <w:noProof/>
        </w:rPr>
      </w:pPr>
    </w:p>
    <w:p w14:paraId="53A3070B" w14:textId="77777777" w:rsidR="00E47138" w:rsidRDefault="00E47138">
      <w:pPr>
        <w:rPr>
          <w:noProof/>
          <w:sz w:val="28"/>
          <w:szCs w:val="28"/>
        </w:rPr>
      </w:pPr>
      <w:r>
        <w:rPr>
          <w:noProof/>
          <w:sz w:val="28"/>
          <w:szCs w:val="28"/>
        </w:rPr>
        <w:br w:type="page"/>
      </w:r>
    </w:p>
    <w:p w14:paraId="46D82395" w14:textId="3EBC4A6E" w:rsidR="00E47138" w:rsidRPr="00A079BF" w:rsidRDefault="00FD1F0F" w:rsidP="00E47138">
      <w:pPr>
        <w:rPr>
          <w:noProof/>
        </w:rPr>
      </w:pPr>
      <w:r>
        <w:rPr>
          <w:noProof/>
          <w:sz w:val="28"/>
          <w:szCs w:val="28"/>
        </w:rPr>
        <w:lastRenderedPageBreak/>
        <w:t xml:space="preserve">Bilag </w:t>
      </w:r>
      <w:r w:rsidR="00463FDC">
        <w:rPr>
          <w:noProof/>
          <w:sz w:val="28"/>
          <w:szCs w:val="28"/>
        </w:rPr>
        <w:t>1</w:t>
      </w:r>
      <w:r>
        <w:rPr>
          <w:noProof/>
          <w:sz w:val="28"/>
          <w:szCs w:val="28"/>
        </w:rPr>
        <w:t xml:space="preserve">: </w:t>
      </w:r>
      <w:r w:rsidR="00E47138">
        <w:rPr>
          <w:noProof/>
          <w:sz w:val="28"/>
          <w:szCs w:val="28"/>
        </w:rPr>
        <w:t>Tabeller</w:t>
      </w:r>
      <w:r w:rsidR="008C281C">
        <w:rPr>
          <w:noProof/>
          <w:sz w:val="28"/>
          <w:szCs w:val="28"/>
        </w:rPr>
        <w:t xml:space="preserve"> </w:t>
      </w:r>
      <w:r w:rsidR="008C281C">
        <w:rPr>
          <w:sz w:val="28"/>
          <w:szCs w:val="28"/>
        </w:rPr>
        <w:t>over lejligheder i København</w:t>
      </w:r>
      <w:r w:rsidR="000036C7">
        <w:rPr>
          <w:sz w:val="28"/>
          <w:szCs w:val="28"/>
        </w:rPr>
        <w:t>,</w:t>
      </w:r>
      <w:r w:rsidR="008C281C">
        <w:rPr>
          <w:sz w:val="28"/>
          <w:szCs w:val="28"/>
        </w:rPr>
        <w:t xml:space="preserve"> 188</w:t>
      </w:r>
      <w:r w:rsidR="000036C7">
        <w:rPr>
          <w:sz w:val="28"/>
          <w:szCs w:val="28"/>
        </w:rPr>
        <w:t>5</w:t>
      </w:r>
      <w:r w:rsidR="008C281C">
        <w:rPr>
          <w:sz w:val="28"/>
          <w:szCs w:val="28"/>
        </w:rPr>
        <w:t xml:space="preserve"> og 188</w:t>
      </w:r>
      <w:r w:rsidR="000036C7">
        <w:rPr>
          <w:sz w:val="28"/>
          <w:szCs w:val="28"/>
        </w:rPr>
        <w:t>0</w:t>
      </w:r>
      <w:r w:rsidR="00463FDC">
        <w:rPr>
          <w:noProof/>
          <w:sz w:val="28"/>
          <w:szCs w:val="28"/>
        </w:rPr>
        <w:t xml:space="preserve"> (0,5 ns)</w:t>
      </w:r>
    </w:p>
    <w:p w14:paraId="6CD9E63D" w14:textId="77777777" w:rsidR="00E47138" w:rsidRDefault="00E47138" w:rsidP="00E47138">
      <w:pPr>
        <w:rPr>
          <w:noProof/>
          <w:sz w:val="28"/>
          <w:szCs w:val="28"/>
        </w:rPr>
      </w:pPr>
    </w:p>
    <w:p w14:paraId="2AA973CF" w14:textId="36E8C82D" w:rsidR="00E47138" w:rsidRPr="00463FDC" w:rsidRDefault="00E47138" w:rsidP="00E47138">
      <w:pPr>
        <w:rPr>
          <w:noProof/>
        </w:rPr>
      </w:pPr>
      <w:r>
        <w:rPr>
          <w:noProof/>
        </w:rPr>
        <w:t>A</w:t>
      </w:r>
      <w:r w:rsidRPr="0037584D">
        <w:rPr>
          <w:noProof/>
        </w:rPr>
        <w:t>. Antal beboere pr. lejlighed og værelse i København 1885 (gennemsnitstal)</w:t>
      </w:r>
    </w:p>
    <w:tbl>
      <w:tblPr>
        <w:tblStyle w:val="Tabel-Gitter"/>
        <w:tblW w:w="0" w:type="auto"/>
        <w:tblLook w:val="04A0" w:firstRow="1" w:lastRow="0" w:firstColumn="1" w:lastColumn="0" w:noHBand="0" w:noVBand="1"/>
      </w:tblPr>
      <w:tblGrid>
        <w:gridCol w:w="4811"/>
        <w:gridCol w:w="4811"/>
      </w:tblGrid>
      <w:tr w:rsidR="00E47138" w:rsidRPr="0037584D" w14:paraId="2249CEAA" w14:textId="77777777" w:rsidTr="00474EE3">
        <w:tc>
          <w:tcPr>
            <w:tcW w:w="4811" w:type="dxa"/>
          </w:tcPr>
          <w:p w14:paraId="41CCA7D6" w14:textId="77777777" w:rsidR="00E47138" w:rsidRPr="0037584D" w:rsidRDefault="00E47138" w:rsidP="00474EE3">
            <w:r w:rsidRPr="0037584D">
              <w:t>Lejlighedstype</w:t>
            </w:r>
          </w:p>
        </w:tc>
        <w:tc>
          <w:tcPr>
            <w:tcW w:w="4811" w:type="dxa"/>
          </w:tcPr>
          <w:p w14:paraId="634F9C33" w14:textId="77777777" w:rsidR="00E47138" w:rsidRDefault="00E47138" w:rsidP="00474EE3">
            <w:pPr>
              <w:jc w:val="center"/>
            </w:pPr>
            <w:r>
              <w:t>Antal beboere</w:t>
            </w:r>
          </w:p>
          <w:p w14:paraId="00283A1B" w14:textId="77777777" w:rsidR="00E47138" w:rsidRPr="0037584D" w:rsidRDefault="00E47138" w:rsidP="00474EE3">
            <w:r>
              <w:t>pr. lejlighed                                           pr. værelse</w:t>
            </w:r>
          </w:p>
        </w:tc>
      </w:tr>
      <w:tr w:rsidR="00E47138" w:rsidRPr="0037584D" w14:paraId="1EEA6B14" w14:textId="77777777" w:rsidTr="00474EE3">
        <w:tc>
          <w:tcPr>
            <w:tcW w:w="4811" w:type="dxa"/>
          </w:tcPr>
          <w:p w14:paraId="048A13B9" w14:textId="77777777" w:rsidR="00E47138" w:rsidRDefault="00E47138" w:rsidP="00474EE3">
            <w:r>
              <w:t>Étværelses lejlighed</w:t>
            </w:r>
          </w:p>
          <w:p w14:paraId="40235867" w14:textId="77777777" w:rsidR="00E47138" w:rsidRDefault="00E47138" w:rsidP="00474EE3"/>
          <w:p w14:paraId="27034A1A" w14:textId="77777777" w:rsidR="00E47138" w:rsidRDefault="00E47138" w:rsidP="00474EE3">
            <w:r>
              <w:t>Toværelses lejlighed</w:t>
            </w:r>
          </w:p>
          <w:p w14:paraId="443E8363" w14:textId="77777777" w:rsidR="00E47138" w:rsidRDefault="00E47138" w:rsidP="00474EE3"/>
          <w:p w14:paraId="2D4352CB" w14:textId="77777777" w:rsidR="00E47138" w:rsidRPr="0037584D" w:rsidRDefault="00E47138" w:rsidP="00474EE3">
            <w:r>
              <w:t>Treværelses lejlighed</w:t>
            </w:r>
          </w:p>
        </w:tc>
        <w:tc>
          <w:tcPr>
            <w:tcW w:w="4811" w:type="dxa"/>
          </w:tcPr>
          <w:p w14:paraId="0ACC09D2" w14:textId="77777777" w:rsidR="00E47138" w:rsidRDefault="00E47138" w:rsidP="00474EE3">
            <w:r>
              <w:t xml:space="preserve">        2,5                                                         2,5</w:t>
            </w:r>
          </w:p>
          <w:p w14:paraId="50A1691F" w14:textId="77777777" w:rsidR="00E47138" w:rsidRDefault="00E47138" w:rsidP="00474EE3"/>
          <w:p w14:paraId="5B4AAE11" w14:textId="77777777" w:rsidR="00E47138" w:rsidRDefault="00E47138" w:rsidP="00474EE3">
            <w:r>
              <w:t xml:space="preserve">        3,7                                                         1,85</w:t>
            </w:r>
          </w:p>
          <w:p w14:paraId="5B0499EA" w14:textId="77777777" w:rsidR="00E47138" w:rsidRDefault="00E47138" w:rsidP="00474EE3"/>
          <w:p w14:paraId="5A919ABF" w14:textId="77777777" w:rsidR="00E47138" w:rsidRPr="0037584D" w:rsidRDefault="00E47138" w:rsidP="00474EE3">
            <w:r>
              <w:t xml:space="preserve">        4,2                                                         1,4</w:t>
            </w:r>
          </w:p>
        </w:tc>
      </w:tr>
    </w:tbl>
    <w:p w14:paraId="26BC0354" w14:textId="77777777" w:rsidR="00E47138" w:rsidRDefault="00E47138" w:rsidP="00E47138"/>
    <w:p w14:paraId="15D88077" w14:textId="77777777" w:rsidR="00E47138" w:rsidRDefault="00E47138" w:rsidP="00E47138"/>
    <w:p w14:paraId="4BA48681" w14:textId="1B5447E8" w:rsidR="00E47138" w:rsidRPr="00463FDC" w:rsidRDefault="00E47138" w:rsidP="00E47138">
      <w:r w:rsidRPr="0037584D">
        <w:t xml:space="preserve">B. </w:t>
      </w:r>
      <w:r>
        <w:t xml:space="preserve"> Lejlighedstyper og beboelsestæthed på Vesterbro, 1880</w:t>
      </w:r>
      <w:r w:rsidR="00463FDC">
        <w:t xml:space="preserve"> (gennemsnitstal)</w:t>
      </w:r>
    </w:p>
    <w:tbl>
      <w:tblPr>
        <w:tblStyle w:val="Tabel-Gitter"/>
        <w:tblW w:w="0" w:type="auto"/>
        <w:tblLook w:val="04A0" w:firstRow="1" w:lastRow="0" w:firstColumn="1" w:lastColumn="0" w:noHBand="0" w:noVBand="1"/>
      </w:tblPr>
      <w:tblGrid>
        <w:gridCol w:w="4811"/>
        <w:gridCol w:w="4811"/>
      </w:tblGrid>
      <w:tr w:rsidR="00E47138" w:rsidRPr="0037584D" w14:paraId="419113F2" w14:textId="77777777" w:rsidTr="00474EE3">
        <w:tc>
          <w:tcPr>
            <w:tcW w:w="4811" w:type="dxa"/>
          </w:tcPr>
          <w:p w14:paraId="01C8DD61" w14:textId="77777777" w:rsidR="00E47138" w:rsidRPr="0037584D" w:rsidRDefault="00E47138" w:rsidP="00474EE3">
            <w:r w:rsidRPr="0037584D">
              <w:t>Lejlighedstype</w:t>
            </w:r>
          </w:p>
        </w:tc>
        <w:tc>
          <w:tcPr>
            <w:tcW w:w="4811" w:type="dxa"/>
          </w:tcPr>
          <w:p w14:paraId="11E195E7" w14:textId="77777777" w:rsidR="00E47138" w:rsidRDefault="00E47138" w:rsidP="00474EE3">
            <w:pPr>
              <w:jc w:val="center"/>
            </w:pPr>
            <w:r>
              <w:t>Antal beboere</w:t>
            </w:r>
          </w:p>
          <w:p w14:paraId="16407339" w14:textId="77777777" w:rsidR="00E47138" w:rsidRPr="0037584D" w:rsidRDefault="00E47138" w:rsidP="00474EE3">
            <w:r>
              <w:t>pr. lejlighed                                           pr. værelse</w:t>
            </w:r>
          </w:p>
        </w:tc>
      </w:tr>
      <w:tr w:rsidR="00E47138" w:rsidRPr="0037584D" w14:paraId="1E923FB4" w14:textId="77777777" w:rsidTr="00474EE3">
        <w:tc>
          <w:tcPr>
            <w:tcW w:w="4811" w:type="dxa"/>
          </w:tcPr>
          <w:p w14:paraId="75B6F444" w14:textId="77777777" w:rsidR="00E47138" w:rsidRDefault="00E47138" w:rsidP="00474EE3">
            <w:r>
              <w:t>Étværelses lejlighed</w:t>
            </w:r>
          </w:p>
          <w:p w14:paraId="06C5CE3E" w14:textId="77777777" w:rsidR="00E47138" w:rsidRDefault="00E47138" w:rsidP="00474EE3"/>
          <w:p w14:paraId="6D85C59C" w14:textId="77777777" w:rsidR="00E47138" w:rsidRDefault="00E47138" w:rsidP="00474EE3">
            <w:r>
              <w:t>Toværelses lejlighed</w:t>
            </w:r>
          </w:p>
          <w:p w14:paraId="3FFAEE81" w14:textId="77777777" w:rsidR="00E47138" w:rsidRDefault="00E47138" w:rsidP="00474EE3"/>
          <w:p w14:paraId="57871D09" w14:textId="77777777" w:rsidR="00E47138" w:rsidRDefault="00E47138" w:rsidP="00474EE3">
            <w:r>
              <w:t>Treværelses lejlighed</w:t>
            </w:r>
          </w:p>
          <w:p w14:paraId="260E1E12" w14:textId="77777777" w:rsidR="00E47138" w:rsidRDefault="00E47138" w:rsidP="00474EE3"/>
          <w:p w14:paraId="189C9605" w14:textId="17429BEB" w:rsidR="00463FDC" w:rsidRPr="0037584D" w:rsidRDefault="00E47138" w:rsidP="00474EE3">
            <w:r>
              <w:t>Fireværelses lejlighe</w:t>
            </w:r>
            <w:r w:rsidR="00463FDC">
              <w:t>d</w:t>
            </w:r>
          </w:p>
        </w:tc>
        <w:tc>
          <w:tcPr>
            <w:tcW w:w="4811" w:type="dxa"/>
          </w:tcPr>
          <w:p w14:paraId="4A33F869" w14:textId="444A5E43" w:rsidR="00E47138" w:rsidRDefault="00E47138" w:rsidP="00474EE3">
            <w:r>
              <w:t xml:space="preserve">        </w:t>
            </w:r>
            <w:r w:rsidR="00463FDC">
              <w:t>3,3</w:t>
            </w:r>
            <w:r>
              <w:t xml:space="preserve">                                                        </w:t>
            </w:r>
            <w:r w:rsidR="00463FDC">
              <w:t>3,3</w:t>
            </w:r>
          </w:p>
          <w:p w14:paraId="46CDAFA2" w14:textId="77777777" w:rsidR="00E47138" w:rsidRDefault="00E47138" w:rsidP="00474EE3"/>
          <w:p w14:paraId="5BD7AB5F" w14:textId="2979139A" w:rsidR="00E47138" w:rsidRDefault="00E47138" w:rsidP="00474EE3">
            <w:r>
              <w:t xml:space="preserve">        3,</w:t>
            </w:r>
            <w:r w:rsidR="00463FDC">
              <w:t>9</w:t>
            </w:r>
            <w:r>
              <w:t xml:space="preserve">                                                        1,</w:t>
            </w:r>
            <w:r w:rsidR="00463FDC">
              <w:t>9</w:t>
            </w:r>
            <w:r>
              <w:t>5</w:t>
            </w:r>
          </w:p>
          <w:p w14:paraId="7BD64D53" w14:textId="77777777" w:rsidR="00E47138" w:rsidRDefault="00E47138" w:rsidP="00474EE3"/>
          <w:p w14:paraId="116A1784" w14:textId="77777777" w:rsidR="00E47138" w:rsidRDefault="00E47138" w:rsidP="00474EE3">
            <w:r>
              <w:t xml:space="preserve">        </w:t>
            </w:r>
            <w:r w:rsidR="00463FDC">
              <w:t>5,3</w:t>
            </w:r>
            <w:r>
              <w:t xml:space="preserve">                                                        1,</w:t>
            </w:r>
            <w:r w:rsidR="00463FDC">
              <w:t>77</w:t>
            </w:r>
          </w:p>
          <w:p w14:paraId="71CEDBFB" w14:textId="77777777" w:rsidR="00463FDC" w:rsidRDefault="00463FDC" w:rsidP="00474EE3"/>
          <w:p w14:paraId="676165FB" w14:textId="024834D1" w:rsidR="00463FDC" w:rsidRPr="0037584D" w:rsidRDefault="00463FDC" w:rsidP="00474EE3">
            <w:r>
              <w:t xml:space="preserve">        6,4                                                        1,6</w:t>
            </w:r>
          </w:p>
        </w:tc>
      </w:tr>
    </w:tbl>
    <w:p w14:paraId="65EAB7E4" w14:textId="77777777" w:rsidR="00463FDC" w:rsidRDefault="00463FDC" w:rsidP="00463FDC">
      <w:pPr>
        <w:jc w:val="both"/>
        <w:rPr>
          <w:sz w:val="22"/>
          <w:szCs w:val="22"/>
        </w:rPr>
      </w:pPr>
    </w:p>
    <w:p w14:paraId="688DDED9" w14:textId="0285E68F" w:rsidR="00463FDC" w:rsidRPr="005A2A5A" w:rsidRDefault="00463FDC" w:rsidP="00463FDC">
      <w:pPr>
        <w:jc w:val="both"/>
        <w:rPr>
          <w:sz w:val="22"/>
          <w:szCs w:val="22"/>
        </w:rPr>
      </w:pPr>
      <w:r>
        <w:rPr>
          <w:sz w:val="22"/>
          <w:szCs w:val="22"/>
        </w:rPr>
        <w:t xml:space="preserve">Bearbejdet fra Rich. Willerslev: </w:t>
      </w:r>
      <w:r>
        <w:rPr>
          <w:i/>
          <w:iCs/>
          <w:sz w:val="22"/>
          <w:szCs w:val="22"/>
        </w:rPr>
        <w:t>Sådan boede vi. Arbejdernes boligforhold i København omkring 1880</w:t>
      </w:r>
      <w:r>
        <w:rPr>
          <w:sz w:val="22"/>
          <w:szCs w:val="22"/>
        </w:rPr>
        <w:t>. Akademisk Forlag, 1979, s. 16 og 35.</w:t>
      </w:r>
    </w:p>
    <w:p w14:paraId="7B5BF461" w14:textId="77777777" w:rsidR="00E47138" w:rsidRDefault="00E47138" w:rsidP="00E47138"/>
    <w:p w14:paraId="5D202CF0" w14:textId="77777777" w:rsidR="0037584D" w:rsidRDefault="0037584D">
      <w:pPr>
        <w:rPr>
          <w:noProof/>
        </w:rPr>
      </w:pPr>
    </w:p>
    <w:p w14:paraId="5B6FB87E" w14:textId="77777777" w:rsidR="00463FDC" w:rsidRDefault="00463FDC">
      <w:pPr>
        <w:rPr>
          <w:noProof/>
        </w:rPr>
      </w:pPr>
    </w:p>
    <w:p w14:paraId="6B6D923F" w14:textId="77777777" w:rsidR="00463FDC" w:rsidRDefault="00463FDC">
      <w:pPr>
        <w:rPr>
          <w:sz w:val="28"/>
          <w:szCs w:val="28"/>
        </w:rPr>
      </w:pPr>
      <w:r>
        <w:rPr>
          <w:sz w:val="28"/>
          <w:szCs w:val="28"/>
        </w:rPr>
        <w:br w:type="page"/>
      </w:r>
    </w:p>
    <w:p w14:paraId="58AAB103" w14:textId="724A3100" w:rsidR="00463FDC" w:rsidRPr="00A81E39" w:rsidRDefault="00FD1F0F" w:rsidP="00463FDC">
      <w:pPr>
        <w:rPr>
          <w:sz w:val="28"/>
          <w:szCs w:val="28"/>
        </w:rPr>
      </w:pPr>
      <w:r>
        <w:rPr>
          <w:sz w:val="28"/>
          <w:szCs w:val="28"/>
        </w:rPr>
        <w:lastRenderedPageBreak/>
        <w:t xml:space="preserve">Bilag </w:t>
      </w:r>
      <w:r w:rsidR="00463FDC">
        <w:rPr>
          <w:sz w:val="28"/>
          <w:szCs w:val="28"/>
        </w:rPr>
        <w:t>2</w:t>
      </w:r>
      <w:r>
        <w:rPr>
          <w:sz w:val="28"/>
          <w:szCs w:val="28"/>
        </w:rPr>
        <w:t>:</w:t>
      </w:r>
      <w:r w:rsidR="00463FDC" w:rsidRPr="00A81E39">
        <w:rPr>
          <w:sz w:val="28"/>
          <w:szCs w:val="28"/>
        </w:rPr>
        <w:t xml:space="preserve"> Grundplan for lejlighed</w:t>
      </w:r>
      <w:r w:rsidR="00A00DA9">
        <w:rPr>
          <w:sz w:val="28"/>
          <w:szCs w:val="28"/>
        </w:rPr>
        <w:t xml:space="preserve"> på Vesterbro</w:t>
      </w:r>
      <w:r w:rsidR="00463FDC" w:rsidRPr="00A81E39">
        <w:rPr>
          <w:sz w:val="28"/>
          <w:szCs w:val="28"/>
        </w:rPr>
        <w:t>, 18</w:t>
      </w:r>
      <w:r w:rsidR="00463FDC">
        <w:rPr>
          <w:sz w:val="28"/>
          <w:szCs w:val="28"/>
        </w:rPr>
        <w:t>80 (0,5 ns)</w:t>
      </w:r>
    </w:p>
    <w:p w14:paraId="2755B31B" w14:textId="77777777" w:rsidR="00463FDC" w:rsidRDefault="00463FDC" w:rsidP="00463FDC"/>
    <w:p w14:paraId="1DC4E5AF" w14:textId="78007D22" w:rsidR="00463FDC" w:rsidRPr="005A2A5A" w:rsidRDefault="00463FDC" w:rsidP="00463FDC">
      <w:pPr>
        <w:jc w:val="both"/>
        <w:rPr>
          <w:i/>
          <w:iCs/>
        </w:rPr>
      </w:pPr>
      <w:r>
        <w:rPr>
          <w:i/>
          <w:iCs/>
        </w:rPr>
        <w:t>Ejendommen Absalonsgade 40 på Vesterbro i København blev opført i 1873 og bestod af et forhus og et baghus, begge på fem etager. I forhuset boede i 1880 17 familier med 81 personer i to- og treværelses lejligheder. I baghuset boede 24 familier med 93 personer i toværelses lejligheder, der alle havde et areal på 29</w:t>
      </w:r>
      <w:r w:rsidRPr="00A81E39">
        <w:rPr>
          <w:i/>
          <w:iCs/>
        </w:rPr>
        <w:t>-</w:t>
      </w:r>
      <w:r w:rsidRPr="00A81E39">
        <w:rPr>
          <w:rFonts w:cstheme="minorHAnsi"/>
          <w:i/>
          <w:iCs/>
          <w:color w:val="000000" w:themeColor="text1"/>
        </w:rPr>
        <w:t xml:space="preserve">30 </w:t>
      </w:r>
      <w:r w:rsidRPr="00A81E39">
        <w:rPr>
          <w:rFonts w:cstheme="minorHAnsi"/>
          <w:i/>
          <w:iCs/>
          <w:color w:val="000000" w:themeColor="text1"/>
          <w:shd w:val="clear" w:color="auto" w:fill="FFFFFF"/>
        </w:rPr>
        <w:t>m²</w:t>
      </w:r>
      <w:r>
        <w:rPr>
          <w:rFonts w:cstheme="minorHAnsi"/>
          <w:i/>
          <w:iCs/>
          <w:color w:val="000000" w:themeColor="text1"/>
          <w:shd w:val="clear" w:color="auto" w:fill="FFFFFF"/>
        </w:rPr>
        <w:t>. I en af lejlighederne boede den 35-årige smedemester Goido Johs. Rylling sammen med sin hustru og to mindreårige børn. Den halvårlige husleje var 84 kr.</w:t>
      </w:r>
    </w:p>
    <w:p w14:paraId="25AC1A01" w14:textId="77777777" w:rsidR="00463FDC" w:rsidRDefault="00463FDC" w:rsidP="00463FDC"/>
    <w:p w14:paraId="566E7161" w14:textId="77777777" w:rsidR="00463FDC" w:rsidRDefault="00463FDC" w:rsidP="00463FDC"/>
    <w:p w14:paraId="660067FC" w14:textId="77777777" w:rsidR="00463FDC" w:rsidRDefault="00463FDC" w:rsidP="00463FDC">
      <w:pPr>
        <w:jc w:val="center"/>
      </w:pPr>
      <w:r>
        <w:rPr>
          <w:noProof/>
        </w:rPr>
        <w:drawing>
          <wp:inline distT="0" distB="0" distL="0" distR="0" wp14:anchorId="54862DA0" wp14:editId="7FB66767">
            <wp:extent cx="4671391" cy="2574701"/>
            <wp:effectExtent l="0" t="0" r="2540" b="3810"/>
            <wp:docPr id="1278772298" name="Billede 1" descr="Et billede, der indeholder diagram, Plan, Teknisk tegning, skits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72298" name="Billede 1" descr="Et billede, der indeholder diagram, Plan, Teknisk tegning, skitse&#10;&#10;Automatisk genereret beskrivelse"/>
                    <pic:cNvPicPr/>
                  </pic:nvPicPr>
                  <pic:blipFill>
                    <a:blip r:embed="rId7">
                      <a:extLst>
                        <a:ext uri="{28A0092B-C50C-407E-A947-70E740481C1C}">
                          <a14:useLocalDpi xmlns:a14="http://schemas.microsoft.com/office/drawing/2010/main" val="0"/>
                        </a:ext>
                      </a:extLst>
                    </a:blip>
                    <a:stretch>
                      <a:fillRect/>
                    </a:stretch>
                  </pic:blipFill>
                  <pic:spPr>
                    <a:xfrm>
                      <a:off x="0" y="0"/>
                      <a:ext cx="4703601" cy="2592454"/>
                    </a:xfrm>
                    <a:prstGeom prst="rect">
                      <a:avLst/>
                    </a:prstGeom>
                  </pic:spPr>
                </pic:pic>
              </a:graphicData>
            </a:graphic>
          </wp:inline>
        </w:drawing>
      </w:r>
    </w:p>
    <w:p w14:paraId="38A20EE8" w14:textId="77777777" w:rsidR="00463FDC" w:rsidRDefault="00463FDC" w:rsidP="00463FDC"/>
    <w:p w14:paraId="3C22A463" w14:textId="77777777" w:rsidR="00463FDC" w:rsidRDefault="00463FDC" w:rsidP="00463FDC">
      <w:pPr>
        <w:rPr>
          <w:sz w:val="22"/>
          <w:szCs w:val="22"/>
        </w:rPr>
      </w:pPr>
    </w:p>
    <w:p w14:paraId="18093618" w14:textId="77777777" w:rsidR="00463FDC" w:rsidRDefault="00463FDC" w:rsidP="00463FDC">
      <w:pPr>
        <w:rPr>
          <w:sz w:val="22"/>
          <w:szCs w:val="22"/>
        </w:rPr>
      </w:pPr>
    </w:p>
    <w:p w14:paraId="346CFF2D" w14:textId="77777777" w:rsidR="00463FDC" w:rsidRPr="005A2A5A" w:rsidRDefault="00463FDC" w:rsidP="00463FDC">
      <w:pPr>
        <w:rPr>
          <w:sz w:val="22"/>
          <w:szCs w:val="22"/>
        </w:rPr>
      </w:pPr>
      <w:r>
        <w:rPr>
          <w:sz w:val="22"/>
          <w:szCs w:val="22"/>
        </w:rPr>
        <w:t xml:space="preserve">Rich. Willerslev: </w:t>
      </w:r>
      <w:r>
        <w:rPr>
          <w:i/>
          <w:iCs/>
          <w:sz w:val="22"/>
          <w:szCs w:val="22"/>
        </w:rPr>
        <w:t>Sådan boede vi. Arbejdernes boligforhold i København omkring 1880</w:t>
      </w:r>
      <w:r>
        <w:rPr>
          <w:sz w:val="22"/>
          <w:szCs w:val="22"/>
        </w:rPr>
        <w:t>. Akademisk Forlag, 1979, s. 119.</w:t>
      </w:r>
    </w:p>
    <w:p w14:paraId="3C63B886" w14:textId="77777777" w:rsidR="00463FDC" w:rsidRDefault="00463FDC">
      <w:pPr>
        <w:rPr>
          <w:noProof/>
        </w:rPr>
      </w:pPr>
    </w:p>
    <w:p w14:paraId="2F823399" w14:textId="5CC9B066" w:rsidR="00E47138" w:rsidRDefault="00E47138">
      <w:pPr>
        <w:rPr>
          <w:noProof/>
        </w:rPr>
      </w:pPr>
    </w:p>
    <w:p w14:paraId="188BDC55" w14:textId="77777777" w:rsidR="00A079BF" w:rsidRDefault="00A079BF">
      <w:pPr>
        <w:rPr>
          <w:noProof/>
        </w:rPr>
      </w:pPr>
      <w:r>
        <w:rPr>
          <w:noProof/>
        </w:rPr>
        <w:br w:type="page"/>
      </w:r>
    </w:p>
    <w:p w14:paraId="03A5F918" w14:textId="76D4160C" w:rsidR="0037584D" w:rsidRDefault="00FD1F0F">
      <w:pPr>
        <w:rPr>
          <w:noProof/>
          <w:sz w:val="28"/>
          <w:szCs w:val="28"/>
        </w:rPr>
      </w:pPr>
      <w:r>
        <w:rPr>
          <w:noProof/>
          <w:sz w:val="28"/>
          <w:szCs w:val="28"/>
        </w:rPr>
        <w:lastRenderedPageBreak/>
        <w:t xml:space="preserve">Bilag </w:t>
      </w:r>
      <w:r w:rsidR="00E47138">
        <w:rPr>
          <w:noProof/>
          <w:sz w:val="28"/>
          <w:szCs w:val="28"/>
        </w:rPr>
        <w:t>3</w:t>
      </w:r>
      <w:r>
        <w:rPr>
          <w:noProof/>
          <w:sz w:val="28"/>
          <w:szCs w:val="28"/>
        </w:rPr>
        <w:t>:</w:t>
      </w:r>
      <w:r w:rsidR="0037584D" w:rsidRPr="00A079BF">
        <w:rPr>
          <w:noProof/>
          <w:sz w:val="28"/>
          <w:szCs w:val="28"/>
        </w:rPr>
        <w:t xml:space="preserve"> Fotografi </w:t>
      </w:r>
      <w:r w:rsidR="009238D6">
        <w:rPr>
          <w:noProof/>
          <w:sz w:val="28"/>
          <w:szCs w:val="28"/>
        </w:rPr>
        <w:t xml:space="preserve">fra Vesterbro, </w:t>
      </w:r>
      <w:r w:rsidR="00A079BF" w:rsidRPr="00A079BF">
        <w:rPr>
          <w:noProof/>
          <w:sz w:val="28"/>
          <w:szCs w:val="28"/>
        </w:rPr>
        <w:t>1982</w:t>
      </w:r>
      <w:r w:rsidR="00A079BF">
        <w:rPr>
          <w:noProof/>
          <w:sz w:val="28"/>
          <w:szCs w:val="28"/>
        </w:rPr>
        <w:t xml:space="preserve"> (0,5 ns)</w:t>
      </w:r>
    </w:p>
    <w:p w14:paraId="5700D2E2" w14:textId="77777777" w:rsidR="00A079BF" w:rsidRDefault="00A079BF">
      <w:pPr>
        <w:rPr>
          <w:noProof/>
          <w:sz w:val="28"/>
          <w:szCs w:val="28"/>
        </w:rPr>
      </w:pPr>
    </w:p>
    <w:p w14:paraId="04108012" w14:textId="7C8B76F3" w:rsidR="00A079BF" w:rsidRDefault="00A079BF" w:rsidP="00E47138">
      <w:pPr>
        <w:jc w:val="both"/>
        <w:rPr>
          <w:i/>
          <w:iCs/>
          <w:noProof/>
        </w:rPr>
      </w:pPr>
      <w:r>
        <w:rPr>
          <w:i/>
          <w:iCs/>
          <w:noProof/>
        </w:rPr>
        <w:t xml:space="preserve">Dette fotografi er </w:t>
      </w:r>
      <w:r w:rsidR="00E47138">
        <w:rPr>
          <w:i/>
          <w:iCs/>
          <w:noProof/>
        </w:rPr>
        <w:t xml:space="preserve">en del af Boligkommissionens billedsamling. Det er </w:t>
      </w:r>
      <w:r>
        <w:rPr>
          <w:i/>
          <w:iCs/>
          <w:noProof/>
        </w:rPr>
        <w:t xml:space="preserve">taget af en ukendt fotograf i februar 1982 og viser gårdfacaden af </w:t>
      </w:r>
      <w:r w:rsidR="00E47138">
        <w:rPr>
          <w:i/>
          <w:iCs/>
          <w:noProof/>
        </w:rPr>
        <w:t>Absalon</w:t>
      </w:r>
      <w:r w:rsidR="00FD1F0F">
        <w:rPr>
          <w:i/>
          <w:iCs/>
          <w:noProof/>
        </w:rPr>
        <w:t>s</w:t>
      </w:r>
      <w:r w:rsidR="00E47138">
        <w:rPr>
          <w:i/>
          <w:iCs/>
          <w:noProof/>
        </w:rPr>
        <w:t>gade 40</w:t>
      </w:r>
      <w:r>
        <w:rPr>
          <w:i/>
          <w:iCs/>
          <w:noProof/>
        </w:rPr>
        <w:t>.</w:t>
      </w:r>
      <w:r w:rsidR="00E47138">
        <w:rPr>
          <w:i/>
          <w:iCs/>
          <w:noProof/>
        </w:rPr>
        <w:t xml:space="preserve"> Boligkommissionen skulle vurdere, om boligerne i København levede op til brandvæsenets og sundhedsmyndighedernes krav. Der blev derfor taget en række fotografier, der registrerede brandfælder og mangelfulde sanitære forhold.</w:t>
      </w:r>
    </w:p>
    <w:p w14:paraId="48A4CA29" w14:textId="77777777" w:rsidR="00A079BF" w:rsidRDefault="00A079BF">
      <w:pPr>
        <w:rPr>
          <w:noProof/>
        </w:rPr>
      </w:pPr>
    </w:p>
    <w:p w14:paraId="2D55E64E" w14:textId="47E091AC" w:rsidR="00A079BF" w:rsidRDefault="00A079BF" w:rsidP="00A079BF">
      <w:pPr>
        <w:jc w:val="center"/>
      </w:pPr>
      <w:r>
        <w:fldChar w:fldCharType="begin"/>
      </w:r>
      <w:r>
        <w:instrText xml:space="preserve"> INCLUDEPICTURE "https://kbhbilleder.dk/kbh-arkiv/36080/thumbnail/2000/bottom-right" \* MERGEFORMATINET </w:instrText>
      </w:r>
      <w:r>
        <w:fldChar w:fldCharType="separate"/>
      </w:r>
      <w:r>
        <w:rPr>
          <w:noProof/>
        </w:rPr>
        <w:drawing>
          <wp:inline distT="0" distB="0" distL="0" distR="0" wp14:anchorId="0FBAF379" wp14:editId="518BED94">
            <wp:extent cx="4699083" cy="6385621"/>
            <wp:effectExtent l="0" t="0" r="0" b="2540"/>
            <wp:docPr id="335819824" name="Billede 2" descr="Absalonsga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alonsgad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3048" cy="6404598"/>
                    </a:xfrm>
                    <a:prstGeom prst="rect">
                      <a:avLst/>
                    </a:prstGeom>
                    <a:noFill/>
                    <a:ln>
                      <a:noFill/>
                    </a:ln>
                  </pic:spPr>
                </pic:pic>
              </a:graphicData>
            </a:graphic>
          </wp:inline>
        </w:drawing>
      </w:r>
      <w:r>
        <w:fldChar w:fldCharType="end"/>
      </w:r>
    </w:p>
    <w:p w14:paraId="24F0A43C" w14:textId="77777777" w:rsidR="00A079BF" w:rsidRDefault="00A079BF" w:rsidP="00A079BF">
      <w:pPr>
        <w:jc w:val="center"/>
      </w:pPr>
    </w:p>
    <w:p w14:paraId="37160694" w14:textId="77777777" w:rsidR="00A079BF" w:rsidRDefault="00A079BF" w:rsidP="00A079BF">
      <w:pPr>
        <w:rPr>
          <w:sz w:val="22"/>
          <w:szCs w:val="22"/>
        </w:rPr>
      </w:pPr>
    </w:p>
    <w:p w14:paraId="35BB411F" w14:textId="3202F8F8" w:rsidR="00A079BF" w:rsidRPr="00A079BF" w:rsidRDefault="00A079BF" w:rsidP="00A079BF">
      <w:pPr>
        <w:rPr>
          <w:noProof/>
          <w:sz w:val="22"/>
          <w:szCs w:val="22"/>
        </w:rPr>
      </w:pPr>
      <w:r w:rsidRPr="00A079BF">
        <w:rPr>
          <w:sz w:val="22"/>
          <w:szCs w:val="22"/>
        </w:rPr>
        <w:t>kbhbilleder.dk</w:t>
      </w:r>
    </w:p>
    <w:p w14:paraId="754516D9" w14:textId="77777777" w:rsidR="00C4152C" w:rsidRDefault="00C4152C">
      <w:pPr>
        <w:rPr>
          <w:noProof/>
        </w:rPr>
      </w:pPr>
    </w:p>
    <w:p w14:paraId="691B4352" w14:textId="31A1F0D9" w:rsidR="009A5A04" w:rsidRDefault="00FD1F0F">
      <w:pPr>
        <w:rPr>
          <w:noProof/>
          <w:sz w:val="28"/>
          <w:szCs w:val="28"/>
        </w:rPr>
      </w:pPr>
      <w:r>
        <w:rPr>
          <w:noProof/>
          <w:sz w:val="28"/>
          <w:szCs w:val="28"/>
        </w:rPr>
        <w:lastRenderedPageBreak/>
        <w:t xml:space="preserve">Bilag </w:t>
      </w:r>
      <w:r w:rsidR="00CD3E07">
        <w:rPr>
          <w:noProof/>
          <w:sz w:val="28"/>
          <w:szCs w:val="28"/>
        </w:rPr>
        <w:t>4</w:t>
      </w:r>
      <w:r>
        <w:rPr>
          <w:noProof/>
          <w:sz w:val="28"/>
          <w:szCs w:val="28"/>
        </w:rPr>
        <w:t>:</w:t>
      </w:r>
      <w:r w:rsidR="00CD3E07">
        <w:rPr>
          <w:noProof/>
          <w:sz w:val="28"/>
          <w:szCs w:val="28"/>
        </w:rPr>
        <w:t xml:space="preserve"> </w:t>
      </w:r>
      <w:r w:rsidR="00B45A00">
        <w:rPr>
          <w:noProof/>
          <w:sz w:val="28"/>
          <w:szCs w:val="28"/>
        </w:rPr>
        <w:t>E</w:t>
      </w:r>
      <w:r w:rsidR="009A5A04" w:rsidRPr="009A5A04">
        <w:rPr>
          <w:noProof/>
          <w:sz w:val="28"/>
          <w:szCs w:val="28"/>
        </w:rPr>
        <w:t>rindringer</w:t>
      </w:r>
      <w:r w:rsidR="00E22ED5">
        <w:rPr>
          <w:noProof/>
          <w:sz w:val="28"/>
          <w:szCs w:val="28"/>
        </w:rPr>
        <w:t xml:space="preserve"> fra </w:t>
      </w:r>
      <w:r w:rsidR="009238D6">
        <w:rPr>
          <w:noProof/>
          <w:sz w:val="28"/>
          <w:szCs w:val="28"/>
        </w:rPr>
        <w:t>Vesterbro</w:t>
      </w:r>
      <w:r w:rsidR="009A5A04">
        <w:rPr>
          <w:noProof/>
          <w:sz w:val="28"/>
          <w:szCs w:val="28"/>
        </w:rPr>
        <w:t xml:space="preserve">, </w:t>
      </w:r>
      <w:r w:rsidR="00DD5EF3">
        <w:rPr>
          <w:noProof/>
          <w:sz w:val="28"/>
          <w:szCs w:val="28"/>
        </w:rPr>
        <w:t xml:space="preserve">1969 og </w:t>
      </w:r>
      <w:r w:rsidR="009A5A04">
        <w:rPr>
          <w:noProof/>
          <w:sz w:val="28"/>
          <w:szCs w:val="28"/>
        </w:rPr>
        <w:t>2009</w:t>
      </w:r>
      <w:r w:rsidR="009A5A04" w:rsidRPr="009A5A04">
        <w:rPr>
          <w:noProof/>
          <w:sz w:val="28"/>
          <w:szCs w:val="28"/>
        </w:rPr>
        <w:t xml:space="preserve">  </w:t>
      </w:r>
      <w:r w:rsidR="009A5A04">
        <w:rPr>
          <w:noProof/>
          <w:sz w:val="28"/>
          <w:szCs w:val="28"/>
        </w:rPr>
        <w:t>(</w:t>
      </w:r>
      <w:r w:rsidR="00EE4F7B">
        <w:rPr>
          <w:noProof/>
          <w:sz w:val="28"/>
          <w:szCs w:val="28"/>
        </w:rPr>
        <w:t>2,</w:t>
      </w:r>
      <w:r w:rsidR="00D80099">
        <w:rPr>
          <w:noProof/>
          <w:sz w:val="28"/>
          <w:szCs w:val="28"/>
        </w:rPr>
        <w:t>0</w:t>
      </w:r>
      <w:r w:rsidR="009A5A04">
        <w:rPr>
          <w:noProof/>
          <w:sz w:val="28"/>
          <w:szCs w:val="28"/>
        </w:rPr>
        <w:t xml:space="preserve"> ns)</w:t>
      </w:r>
    </w:p>
    <w:p w14:paraId="71C10593" w14:textId="77777777" w:rsidR="000D434D" w:rsidRDefault="000D434D">
      <w:pPr>
        <w:rPr>
          <w:noProof/>
        </w:rPr>
      </w:pPr>
    </w:p>
    <w:p w14:paraId="71189DA7" w14:textId="0E6E0A71" w:rsidR="00E22ED5" w:rsidRPr="000D434D" w:rsidRDefault="00E22ED5">
      <w:pPr>
        <w:rPr>
          <w:noProof/>
        </w:rPr>
      </w:pPr>
      <w:r w:rsidRPr="000D434D">
        <w:rPr>
          <w:noProof/>
        </w:rPr>
        <w:t>A. Poul Chr. M. Jørgensen, 1969</w:t>
      </w:r>
    </w:p>
    <w:p w14:paraId="616CF5DD" w14:textId="77777777" w:rsidR="00E22ED5" w:rsidRPr="000D434D" w:rsidRDefault="00E22ED5">
      <w:pPr>
        <w:rPr>
          <w:noProof/>
        </w:rPr>
      </w:pPr>
    </w:p>
    <w:p w14:paraId="72FFCC45" w14:textId="2803E8A4" w:rsidR="00E22ED5" w:rsidRDefault="00E22ED5" w:rsidP="00E22ED5">
      <w:pPr>
        <w:spacing w:line="276" w:lineRule="auto"/>
        <w:jc w:val="both"/>
      </w:pPr>
      <w:r w:rsidRPr="00E22ED5">
        <w:t>Jeg blev født på Enghavevej 32 A, 5.</w:t>
      </w:r>
      <w:r w:rsidR="009238D6">
        <w:t xml:space="preserve"> </w:t>
      </w:r>
      <w:r w:rsidRPr="00E22ED5">
        <w:t xml:space="preserve">sal, den 30. august 1901. Min barndom synes jeg var meget lykkelig, men fattig som de fleste arbejderfamilier vist var den gang. Vi var mange børn og har været 15 i alt, hvoraf der er 10 tilbage. Min far var altmuligmand på ”Gimle” på Grundtvigsvej, hvor min mor også arbejdede med mange ting, hvis hun da ikke skulle have børn, for det stod jo tit på. Når mine forældre gik på arbejde, var det fra tidlig morgen til sen aften, og min ældste bror og jeg måtte så passe vore små søskende og hjemmet med, så godt som vore kræfter slog til. Jeg gik i skole om formiddagen og min bror om eftermiddagen. Dengang havde man jo ikke noget der hed hjemmehjælp. </w:t>
      </w:r>
      <w:r>
        <w:t>[...]</w:t>
      </w:r>
    </w:p>
    <w:p w14:paraId="0CFCE97B" w14:textId="77777777" w:rsidR="00E22ED5" w:rsidRDefault="00E22ED5" w:rsidP="00E22ED5">
      <w:pPr>
        <w:spacing w:line="276" w:lineRule="auto"/>
        <w:jc w:val="both"/>
      </w:pPr>
    </w:p>
    <w:p w14:paraId="32C63E93" w14:textId="0B3E6044" w:rsidR="00E22ED5" w:rsidRPr="00E22ED5" w:rsidRDefault="00E22ED5" w:rsidP="00E22ED5">
      <w:pPr>
        <w:spacing w:line="276" w:lineRule="auto"/>
        <w:jc w:val="both"/>
      </w:pPr>
      <w:r w:rsidRPr="00E22ED5">
        <w:t>Hen ad aften drog vi atter hjem til Saxogade, hvor vi for øvrigt har boet i de fleste ejendomme. Så skulle ”aftensmaden” laves til, og den bestod for det meste af rugbrøds- og landbrødsterninger med skummetmælk på - eller det vi kaldte ”futmælk”. Efter en lang dag på Sdr. Boulevard, med mursten og ”de andre”, havde vi fået en god appetit, og der blev ikke sagt mange ord efter ”middagen”. De små blev vasket og lagt i seng, to i hver seng, i nogle tilfælde to i hovedenden og en i benenden. Da de små så var faldet til ro, kunne vi to ”store”, efter at have vasket af og ryddet til side, gå ned for os selv. Jeg havde for resten det job at gå ned med potten i potterummet, et lille rum med en ”tønde” ved siden af retiraderne. De små måtte ikke gå på ”das”, der var jo mange rotter. [...]</w:t>
      </w:r>
    </w:p>
    <w:p w14:paraId="7A5B4A04" w14:textId="77777777" w:rsidR="00E22ED5" w:rsidRPr="00E22ED5" w:rsidRDefault="00E22ED5" w:rsidP="00E22ED5">
      <w:pPr>
        <w:spacing w:line="276" w:lineRule="auto"/>
        <w:jc w:val="both"/>
      </w:pPr>
    </w:p>
    <w:p w14:paraId="1B3379A3" w14:textId="55488A1A" w:rsidR="00E22ED5" w:rsidRPr="00E22ED5" w:rsidRDefault="00E22ED5" w:rsidP="00E22ED5">
      <w:pPr>
        <w:spacing w:line="276" w:lineRule="auto"/>
        <w:jc w:val="both"/>
      </w:pPr>
      <w:r w:rsidRPr="00E22ED5">
        <w:t>Hvorfor har vi boet så mange steder i Saxogade, og altid i baggårde? Det var fordi, der skulle jo betales husleje, men hver gang det var aktuelt havde vi ingen penge. Jeg husker i Saxogade 19 D, altså anden gård, dér boede vi på 3.</w:t>
      </w:r>
      <w:r>
        <w:t xml:space="preserve"> </w:t>
      </w:r>
      <w:r w:rsidRPr="00E22ED5">
        <w:t xml:space="preserve">sal. Og mellem os og naboen var der kun adskilt med sækkelærred, der var tapetseret, en såkaldt brandvæg. Der var jo kun een trappe, men myriader af væggelus, som vi unger jagtede og trykkede ihjel på væggen, det så forfærdeligt ud. </w:t>
      </w:r>
    </w:p>
    <w:p w14:paraId="0BD92612" w14:textId="77777777" w:rsidR="00E22ED5" w:rsidRDefault="00E22ED5">
      <w:pPr>
        <w:rPr>
          <w:noProof/>
        </w:rPr>
      </w:pPr>
    </w:p>
    <w:p w14:paraId="34DA3552" w14:textId="77777777" w:rsidR="00E22ED5" w:rsidRDefault="00E22ED5">
      <w:pPr>
        <w:rPr>
          <w:noProof/>
        </w:rPr>
      </w:pPr>
    </w:p>
    <w:p w14:paraId="58DF9368" w14:textId="00CD24C4" w:rsidR="00DD5EF3" w:rsidRPr="00DD5EF3" w:rsidRDefault="00DD5EF3">
      <w:pPr>
        <w:rPr>
          <w:noProof/>
        </w:rPr>
      </w:pPr>
      <w:r w:rsidRPr="00DD5EF3">
        <w:rPr>
          <w:noProof/>
        </w:rPr>
        <w:t xml:space="preserve">A. </w:t>
      </w:r>
      <w:r w:rsidR="00E22ED5">
        <w:rPr>
          <w:noProof/>
        </w:rPr>
        <w:t>Annemette Popp, 2009</w:t>
      </w:r>
    </w:p>
    <w:p w14:paraId="335124A6" w14:textId="77777777" w:rsidR="000D434D" w:rsidRDefault="000D434D">
      <w:pPr>
        <w:rPr>
          <w:i/>
          <w:iCs/>
          <w:noProof/>
        </w:rPr>
      </w:pPr>
    </w:p>
    <w:p w14:paraId="174D283F" w14:textId="14FFC5BA" w:rsidR="009A5A04" w:rsidRPr="009A5A04" w:rsidRDefault="009A5A04">
      <w:pPr>
        <w:rPr>
          <w:i/>
          <w:iCs/>
          <w:noProof/>
        </w:rPr>
      </w:pPr>
      <w:r w:rsidRPr="009A5A04">
        <w:rPr>
          <w:i/>
          <w:iCs/>
          <w:noProof/>
        </w:rPr>
        <w:t>Erindringerne er sammenskrevet af Annemette Popp i november 2009 efter samtale med hendes mor, moster og morbror, der i perioden 1933-43 besøgte deres farmor i baghuset Saxogade 19C.</w:t>
      </w:r>
    </w:p>
    <w:p w14:paraId="74C04F74" w14:textId="77777777" w:rsidR="009A5A04" w:rsidRDefault="009A5A04">
      <w:pPr>
        <w:rPr>
          <w:noProof/>
          <w:sz w:val="28"/>
          <w:szCs w:val="28"/>
        </w:rPr>
      </w:pPr>
    </w:p>
    <w:p w14:paraId="1F2219FD" w14:textId="46D57ED1" w:rsidR="00B0256E" w:rsidRDefault="00B0256E" w:rsidP="00B0256E">
      <w:pPr>
        <w:spacing w:line="276" w:lineRule="auto"/>
        <w:jc w:val="both"/>
        <w:rPr>
          <w:noProof/>
        </w:rPr>
      </w:pPr>
      <w:r w:rsidRPr="00B0256E">
        <w:rPr>
          <w:noProof/>
        </w:rPr>
        <w:t xml:space="preserve">Vi er 3 søskende født i hhv 1927, 1930 og 1932. Vi boede med vores mor i en lejlighed på Bavnehøj Allé i Enghave. Vores mor og far havde det ikke så godt sammen så vores far var ikke meget hjemme og de blev officielt skilt i 1937. Vores farmor boede i Saxogade nr 19C 3. th og hende kom vi regelmæssigt på besøg hos i perioden fra 1933 til 1943, hvor hun døde. </w:t>
      </w:r>
      <w:r>
        <w:rPr>
          <w:noProof/>
        </w:rPr>
        <w:t>[...]</w:t>
      </w:r>
    </w:p>
    <w:p w14:paraId="1B711B62" w14:textId="77777777" w:rsidR="00B0256E" w:rsidRDefault="00B0256E" w:rsidP="009A5A04">
      <w:pPr>
        <w:spacing w:line="276" w:lineRule="auto"/>
        <w:jc w:val="both"/>
        <w:rPr>
          <w:noProof/>
        </w:rPr>
      </w:pPr>
    </w:p>
    <w:p w14:paraId="6D2C4D47" w14:textId="12B3BA6C" w:rsidR="009A5A04" w:rsidRDefault="009A5A04" w:rsidP="009A5A04">
      <w:pPr>
        <w:spacing w:line="276" w:lineRule="auto"/>
        <w:jc w:val="both"/>
        <w:rPr>
          <w:noProof/>
        </w:rPr>
      </w:pPr>
      <w:r w:rsidRPr="009A5A04">
        <w:rPr>
          <w:noProof/>
        </w:rPr>
        <w:t>Når man skulle ind til farmor skulle man fra gaden ind gennem den første port som set med børneøjne var stor og venlig.</w:t>
      </w:r>
      <w:r w:rsidR="00E22ED5">
        <w:rPr>
          <w:noProof/>
        </w:rPr>
        <w:t xml:space="preserve"> [...]</w:t>
      </w:r>
      <w:r w:rsidRPr="009A5A04">
        <w:rPr>
          <w:noProof/>
        </w:rPr>
        <w:t xml:space="preserve"> Derefter kom man ind i første baggård, hvor skraldespandene stod. </w:t>
      </w:r>
      <w:r w:rsidRPr="009A5A04">
        <w:rPr>
          <w:noProof/>
        </w:rPr>
        <w:lastRenderedPageBreak/>
        <w:t xml:space="preserve">Det var spande af metal, firkantede og med krydsbånd på siden. Skraldemanden kunne tage fat i håndtaget og svinge spanden op, så den stod med bunden på skulderen og så bar de den ud til vognen. Vores far var en overgang skraldemand og det var et hårdt fysisk job. Senere blev han koksopbærer – det var ikke mindre hårdt. </w:t>
      </w:r>
    </w:p>
    <w:p w14:paraId="4C47B0C3" w14:textId="77777777" w:rsidR="00B0256E" w:rsidRDefault="00B0256E" w:rsidP="009A5A04">
      <w:pPr>
        <w:spacing w:line="276" w:lineRule="auto"/>
        <w:jc w:val="both"/>
        <w:rPr>
          <w:noProof/>
        </w:rPr>
      </w:pPr>
    </w:p>
    <w:p w14:paraId="1EA2CA8F" w14:textId="3F0FC708" w:rsidR="00B0256E" w:rsidRDefault="009A5A04" w:rsidP="009A5A04">
      <w:pPr>
        <w:spacing w:line="276" w:lineRule="auto"/>
        <w:jc w:val="both"/>
        <w:rPr>
          <w:noProof/>
        </w:rPr>
      </w:pPr>
      <w:r w:rsidRPr="009A5A04">
        <w:rPr>
          <w:noProof/>
        </w:rPr>
        <w:t>Den næste port var mørk og lille og derfra kom man ind i anden baggård. Herfra gik man diagonal over anden baggård hen mod kirkemuren, hvor opgangen lå som den sidste. Trappen var af træ, mørk og nedslidt, gelænderet var også af træ og havde tremmer. Der var to lejligheder på hver etage. Når man kom ind i farmors lejlighed kom man først ind i en lille entre, og lige overfor yderdøren lå toilettet. Det var lillebitte og vi havde opfattelsen af, at det ikke har været der fra starten men er installeret senere, måske i et klædeskab. Der var træk og slip, men ingen håndvask. Ved siden af toilettet var køkken og soveværelse og de vendte ud mod den bagerste baggård. I køkkenet var der et slidt trægulv, et gasbord med terazzo</w:t>
      </w:r>
      <w:r w:rsidR="008C281C">
        <w:rPr>
          <w:noProof/>
        </w:rPr>
        <w:t xml:space="preserve"> [billigt stenbord]</w:t>
      </w:r>
      <w:r w:rsidRPr="009A5A04">
        <w:rPr>
          <w:noProof/>
        </w:rPr>
        <w:t xml:space="preserve"> og køkkenbord og vask foran vinduet. Når vi hjalp farmor med at gøre rent måtte vi ikke ryste kluden ud af vinduerne fra køkken og soveværelse, for hvis man tabte kluden røg den ned i en smal gang, som sammen med et plankeværk var adskillelsen mellem baghuset og huset i parallelgaden Westend. Og der var ikke umiddelbart adgang til dette område. Stuen vendte ud mod anden baggård og der så man ind i det midterste hus, men til højre for var muren ind mod kirken, og da den kun var i ca 2. sals højde kom der et godt lys ind i hendes stue. Til gengæld virkede det som om man så ned i en stor mørk skakt, når man så lige ned eller til venstre. Vi husker at nogle havde hængt vasketøjssnore ud mellem husene med noget hjultræk, så man kunne hænge tøjet op imellem husene og trække det ind, når det var tørt. I farmors stue stod et spisebord i midten, derudover havde hun en skænk, en lænestol og en lille sofa med en hylde op over, hvorpå der stod nips. </w:t>
      </w:r>
    </w:p>
    <w:p w14:paraId="79D1C479" w14:textId="77777777" w:rsidR="00B0256E" w:rsidRDefault="00B0256E" w:rsidP="009A5A04">
      <w:pPr>
        <w:spacing w:line="276" w:lineRule="auto"/>
        <w:jc w:val="both"/>
        <w:rPr>
          <w:noProof/>
        </w:rPr>
      </w:pPr>
    </w:p>
    <w:p w14:paraId="780EF5B4" w14:textId="77777777" w:rsidR="00B0256E" w:rsidRDefault="00B0256E" w:rsidP="009A5A04">
      <w:pPr>
        <w:spacing w:line="276" w:lineRule="auto"/>
        <w:jc w:val="both"/>
        <w:rPr>
          <w:noProof/>
        </w:rPr>
      </w:pPr>
    </w:p>
    <w:p w14:paraId="6F2D1BCD" w14:textId="315904B3" w:rsidR="00FD1F0F" w:rsidRDefault="00B0256E" w:rsidP="00FD1F0F">
      <w:pPr>
        <w:spacing w:line="276" w:lineRule="auto"/>
        <w:jc w:val="both"/>
        <w:rPr>
          <w:noProof/>
          <w:sz w:val="22"/>
          <w:szCs w:val="22"/>
        </w:rPr>
      </w:pPr>
      <w:r w:rsidRPr="00B0256E">
        <w:rPr>
          <w:noProof/>
          <w:sz w:val="22"/>
          <w:szCs w:val="22"/>
        </w:rPr>
        <w:t>kbharkiv.dk</w:t>
      </w:r>
    </w:p>
    <w:p w14:paraId="5A3E301B" w14:textId="77777777" w:rsidR="00DD5EF3" w:rsidRDefault="00DD5EF3" w:rsidP="00FD1F0F">
      <w:pPr>
        <w:spacing w:line="276" w:lineRule="auto"/>
        <w:jc w:val="both"/>
        <w:rPr>
          <w:noProof/>
          <w:sz w:val="22"/>
          <w:szCs w:val="22"/>
        </w:rPr>
      </w:pPr>
    </w:p>
    <w:sectPr w:rsidR="00DD5EF3" w:rsidSect="00C5757C">
      <w:footerReference w:type="even" r:id="rId9"/>
      <w:footerReference w:type="default" r:id="rId10"/>
      <w:pgSz w:w="11900" w:h="16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1545" w14:textId="77777777" w:rsidR="004B14AD" w:rsidRDefault="004B14AD" w:rsidP="00FD1F0F">
      <w:r>
        <w:separator/>
      </w:r>
    </w:p>
  </w:endnote>
  <w:endnote w:type="continuationSeparator" w:id="0">
    <w:p w14:paraId="640E3A6A" w14:textId="77777777" w:rsidR="004B14AD" w:rsidRDefault="004B14AD" w:rsidP="00FD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265033460"/>
      <w:docPartObj>
        <w:docPartGallery w:val="Page Numbers (Bottom of Page)"/>
        <w:docPartUnique/>
      </w:docPartObj>
    </w:sdtPr>
    <w:sdtContent>
      <w:p w14:paraId="5D8A9E68" w14:textId="5A0FA82C" w:rsidR="00FD1F0F" w:rsidRDefault="00FD1F0F" w:rsidP="00154DD4">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8B11BF7" w14:textId="77777777" w:rsidR="00FD1F0F" w:rsidRDefault="00FD1F0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921708606"/>
      <w:docPartObj>
        <w:docPartGallery w:val="Page Numbers (Bottom of Page)"/>
        <w:docPartUnique/>
      </w:docPartObj>
    </w:sdtPr>
    <w:sdtContent>
      <w:p w14:paraId="120198CA" w14:textId="01FCCBD7" w:rsidR="00FD1F0F" w:rsidRDefault="00FD1F0F" w:rsidP="00154DD4">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C1CA563" w14:textId="77777777" w:rsidR="00FD1F0F" w:rsidRDefault="00FD1F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F0B8" w14:textId="77777777" w:rsidR="004B14AD" w:rsidRDefault="004B14AD" w:rsidP="00FD1F0F">
      <w:r>
        <w:separator/>
      </w:r>
    </w:p>
  </w:footnote>
  <w:footnote w:type="continuationSeparator" w:id="0">
    <w:p w14:paraId="0BB3255A" w14:textId="77777777" w:rsidR="004B14AD" w:rsidRDefault="004B14AD" w:rsidP="00FD1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8A9"/>
    <w:multiLevelType w:val="hybridMultilevel"/>
    <w:tmpl w:val="D79AB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023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7C"/>
    <w:rsid w:val="000036C7"/>
    <w:rsid w:val="000D434D"/>
    <w:rsid w:val="000E4FF5"/>
    <w:rsid w:val="000F0DED"/>
    <w:rsid w:val="0013484F"/>
    <w:rsid w:val="001407C3"/>
    <w:rsid w:val="001C1877"/>
    <w:rsid w:val="0037584D"/>
    <w:rsid w:val="00437E23"/>
    <w:rsid w:val="00463FDC"/>
    <w:rsid w:val="004B14AD"/>
    <w:rsid w:val="005A2A5A"/>
    <w:rsid w:val="005F6B04"/>
    <w:rsid w:val="005F7981"/>
    <w:rsid w:val="006029BC"/>
    <w:rsid w:val="006F4DFE"/>
    <w:rsid w:val="0074778D"/>
    <w:rsid w:val="007C1354"/>
    <w:rsid w:val="008C281C"/>
    <w:rsid w:val="009238D6"/>
    <w:rsid w:val="00967398"/>
    <w:rsid w:val="009A5A04"/>
    <w:rsid w:val="00A00DA9"/>
    <w:rsid w:val="00A079BF"/>
    <w:rsid w:val="00A81E39"/>
    <w:rsid w:val="00AD7F4D"/>
    <w:rsid w:val="00B0256E"/>
    <w:rsid w:val="00B44108"/>
    <w:rsid w:val="00B45A00"/>
    <w:rsid w:val="00B70F92"/>
    <w:rsid w:val="00B904BE"/>
    <w:rsid w:val="00C15BBB"/>
    <w:rsid w:val="00C4152C"/>
    <w:rsid w:val="00C5757C"/>
    <w:rsid w:val="00CD3E07"/>
    <w:rsid w:val="00D80099"/>
    <w:rsid w:val="00DD5EF3"/>
    <w:rsid w:val="00E22ED5"/>
    <w:rsid w:val="00E47138"/>
    <w:rsid w:val="00ED2983"/>
    <w:rsid w:val="00EE4F7B"/>
    <w:rsid w:val="00FD1F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3EFD0A0"/>
  <w15:chartTrackingRefBased/>
  <w15:docId w15:val="{83E617B9-4D3A-4149-A220-5B4CB603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5757C"/>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C5757C"/>
  </w:style>
  <w:style w:type="character" w:customStyle="1" w:styleId="Overskrift1Tegn">
    <w:name w:val="Overskrift 1 Tegn"/>
    <w:basedOn w:val="Standardskrifttypeiafsnit"/>
    <w:link w:val="Overskrift1"/>
    <w:uiPriority w:val="9"/>
    <w:rsid w:val="00C5757C"/>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C5757C"/>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semiHidden/>
    <w:unhideWhenUsed/>
    <w:rsid w:val="00C5757C"/>
    <w:rPr>
      <w:color w:val="0000FF"/>
      <w:u w:val="single"/>
    </w:rPr>
  </w:style>
  <w:style w:type="table" w:styleId="Tabel-Gitter">
    <w:name w:val="Table Grid"/>
    <w:basedOn w:val="Tabel-Normal"/>
    <w:uiPriority w:val="39"/>
    <w:rsid w:val="00C41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3">
    <w:name w:val="Plain Table 3"/>
    <w:basedOn w:val="Tabel-Normal"/>
    <w:uiPriority w:val="43"/>
    <w:rsid w:val="00C4152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tabel1-lys">
    <w:name w:val="Grid Table 1 Light"/>
    <w:basedOn w:val="Tabel-Normal"/>
    <w:uiPriority w:val="46"/>
    <w:rsid w:val="00C415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4152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Almindeligtabel4">
    <w:name w:val="Plain Table 4"/>
    <w:basedOn w:val="Tabel-Normal"/>
    <w:uiPriority w:val="44"/>
    <w:rsid w:val="00C415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afsnit">
    <w:name w:val="List Paragraph"/>
    <w:basedOn w:val="Normal"/>
    <w:uiPriority w:val="34"/>
    <w:qFormat/>
    <w:rsid w:val="00FD1F0F"/>
    <w:pPr>
      <w:ind w:left="720"/>
      <w:contextualSpacing/>
    </w:pPr>
  </w:style>
  <w:style w:type="paragraph" w:styleId="Sidehoved">
    <w:name w:val="header"/>
    <w:basedOn w:val="Normal"/>
    <w:link w:val="SidehovedTegn"/>
    <w:uiPriority w:val="99"/>
    <w:unhideWhenUsed/>
    <w:rsid w:val="00FD1F0F"/>
    <w:pPr>
      <w:tabs>
        <w:tab w:val="center" w:pos="4819"/>
        <w:tab w:val="right" w:pos="9638"/>
      </w:tabs>
    </w:pPr>
  </w:style>
  <w:style w:type="character" w:customStyle="1" w:styleId="SidehovedTegn">
    <w:name w:val="Sidehoved Tegn"/>
    <w:basedOn w:val="Standardskrifttypeiafsnit"/>
    <w:link w:val="Sidehoved"/>
    <w:uiPriority w:val="99"/>
    <w:rsid w:val="00FD1F0F"/>
  </w:style>
  <w:style w:type="character" w:styleId="Sidetal">
    <w:name w:val="page number"/>
    <w:basedOn w:val="Standardskrifttypeiafsnit"/>
    <w:uiPriority w:val="99"/>
    <w:semiHidden/>
    <w:unhideWhenUsed/>
    <w:rsid w:val="00FD1F0F"/>
  </w:style>
  <w:style w:type="paragraph" w:styleId="Sidefod">
    <w:name w:val="footer"/>
    <w:basedOn w:val="Normal"/>
    <w:link w:val="SidefodTegn"/>
    <w:uiPriority w:val="99"/>
    <w:unhideWhenUsed/>
    <w:rsid w:val="00FD1F0F"/>
    <w:pPr>
      <w:tabs>
        <w:tab w:val="center" w:pos="4819"/>
        <w:tab w:val="right" w:pos="9638"/>
      </w:tabs>
    </w:pPr>
  </w:style>
  <w:style w:type="character" w:customStyle="1" w:styleId="SidefodTegn">
    <w:name w:val="Sidefod Tegn"/>
    <w:basedOn w:val="Standardskrifttypeiafsnit"/>
    <w:link w:val="Sidefod"/>
    <w:uiPriority w:val="99"/>
    <w:rsid w:val="00FD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864">
      <w:bodyDiv w:val="1"/>
      <w:marLeft w:val="0"/>
      <w:marRight w:val="0"/>
      <w:marTop w:val="0"/>
      <w:marBottom w:val="0"/>
      <w:divBdr>
        <w:top w:val="none" w:sz="0" w:space="0" w:color="auto"/>
        <w:left w:val="none" w:sz="0" w:space="0" w:color="auto"/>
        <w:bottom w:val="none" w:sz="0" w:space="0" w:color="auto"/>
        <w:right w:val="none" w:sz="0" w:space="0" w:color="auto"/>
      </w:divBdr>
      <w:divsChild>
        <w:div w:id="1859922973">
          <w:marLeft w:val="0"/>
          <w:marRight w:val="0"/>
          <w:marTop w:val="0"/>
          <w:marBottom w:val="75"/>
          <w:divBdr>
            <w:top w:val="none" w:sz="0" w:space="0" w:color="auto"/>
            <w:left w:val="none" w:sz="0" w:space="0" w:color="auto"/>
            <w:bottom w:val="none" w:sz="0" w:space="0" w:color="auto"/>
            <w:right w:val="none" w:sz="0" w:space="0" w:color="auto"/>
          </w:divBdr>
          <w:divsChild>
            <w:div w:id="222984543">
              <w:marLeft w:val="0"/>
              <w:marRight w:val="0"/>
              <w:marTop w:val="0"/>
              <w:marBottom w:val="0"/>
              <w:divBdr>
                <w:top w:val="none" w:sz="0" w:space="0" w:color="auto"/>
                <w:left w:val="none" w:sz="0" w:space="0" w:color="auto"/>
                <w:bottom w:val="none" w:sz="0" w:space="0" w:color="auto"/>
                <w:right w:val="none" w:sz="0" w:space="0" w:color="auto"/>
              </w:divBdr>
            </w:div>
          </w:divsChild>
        </w:div>
        <w:div w:id="197670696">
          <w:marLeft w:val="0"/>
          <w:marRight w:val="0"/>
          <w:marTop w:val="0"/>
          <w:marBottom w:val="525"/>
          <w:divBdr>
            <w:top w:val="none" w:sz="0" w:space="0" w:color="auto"/>
            <w:left w:val="none" w:sz="0" w:space="0" w:color="auto"/>
            <w:bottom w:val="none" w:sz="0" w:space="0" w:color="auto"/>
            <w:right w:val="none" w:sz="0" w:space="0" w:color="auto"/>
          </w:divBdr>
          <w:divsChild>
            <w:div w:id="18998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4811">
      <w:bodyDiv w:val="1"/>
      <w:marLeft w:val="0"/>
      <w:marRight w:val="0"/>
      <w:marTop w:val="0"/>
      <w:marBottom w:val="0"/>
      <w:divBdr>
        <w:top w:val="none" w:sz="0" w:space="0" w:color="auto"/>
        <w:left w:val="none" w:sz="0" w:space="0" w:color="auto"/>
        <w:bottom w:val="none" w:sz="0" w:space="0" w:color="auto"/>
        <w:right w:val="none" w:sz="0" w:space="0" w:color="auto"/>
      </w:divBdr>
      <w:divsChild>
        <w:div w:id="1079401122">
          <w:marLeft w:val="0"/>
          <w:marRight w:val="0"/>
          <w:marTop w:val="510"/>
          <w:marBottom w:val="75"/>
          <w:divBdr>
            <w:top w:val="none" w:sz="0" w:space="0" w:color="auto"/>
            <w:left w:val="none" w:sz="0" w:space="0" w:color="auto"/>
            <w:bottom w:val="none" w:sz="0" w:space="0" w:color="auto"/>
            <w:right w:val="none" w:sz="0" w:space="0" w:color="auto"/>
          </w:divBdr>
          <w:divsChild>
            <w:div w:id="1263487069">
              <w:marLeft w:val="0"/>
              <w:marRight w:val="0"/>
              <w:marTop w:val="0"/>
              <w:marBottom w:val="0"/>
              <w:divBdr>
                <w:top w:val="none" w:sz="0" w:space="0" w:color="auto"/>
                <w:left w:val="none" w:sz="0" w:space="0" w:color="auto"/>
                <w:bottom w:val="none" w:sz="0" w:space="0" w:color="auto"/>
                <w:right w:val="none" w:sz="0" w:space="0" w:color="auto"/>
              </w:divBdr>
            </w:div>
          </w:divsChild>
        </w:div>
        <w:div w:id="1206723955">
          <w:marLeft w:val="0"/>
          <w:marRight w:val="0"/>
          <w:marTop w:val="0"/>
          <w:marBottom w:val="445"/>
          <w:divBdr>
            <w:top w:val="none" w:sz="0" w:space="0" w:color="auto"/>
            <w:left w:val="none" w:sz="0" w:space="0" w:color="auto"/>
            <w:bottom w:val="none" w:sz="0" w:space="0" w:color="auto"/>
            <w:right w:val="none" w:sz="0" w:space="0" w:color="auto"/>
          </w:divBdr>
          <w:divsChild>
            <w:div w:id="2039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172">
      <w:bodyDiv w:val="1"/>
      <w:marLeft w:val="0"/>
      <w:marRight w:val="0"/>
      <w:marTop w:val="0"/>
      <w:marBottom w:val="0"/>
      <w:divBdr>
        <w:top w:val="none" w:sz="0" w:space="0" w:color="auto"/>
        <w:left w:val="none" w:sz="0" w:space="0" w:color="auto"/>
        <w:bottom w:val="none" w:sz="0" w:space="0" w:color="auto"/>
        <w:right w:val="none" w:sz="0" w:space="0" w:color="auto"/>
      </w:divBdr>
    </w:div>
    <w:div w:id="1721174085">
      <w:bodyDiv w:val="1"/>
      <w:marLeft w:val="0"/>
      <w:marRight w:val="0"/>
      <w:marTop w:val="0"/>
      <w:marBottom w:val="0"/>
      <w:divBdr>
        <w:top w:val="none" w:sz="0" w:space="0" w:color="auto"/>
        <w:left w:val="none" w:sz="0" w:space="0" w:color="auto"/>
        <w:bottom w:val="none" w:sz="0" w:space="0" w:color="auto"/>
        <w:right w:val="none" w:sz="0" w:space="0" w:color="auto"/>
      </w:divBdr>
      <w:divsChild>
        <w:div w:id="926772640">
          <w:marLeft w:val="0"/>
          <w:marRight w:val="0"/>
          <w:marTop w:val="900"/>
          <w:marBottom w:val="75"/>
          <w:divBdr>
            <w:top w:val="none" w:sz="0" w:space="0" w:color="auto"/>
            <w:left w:val="none" w:sz="0" w:space="0" w:color="auto"/>
            <w:bottom w:val="none" w:sz="0" w:space="0" w:color="auto"/>
            <w:right w:val="none" w:sz="0" w:space="0" w:color="auto"/>
          </w:divBdr>
          <w:divsChild>
            <w:div w:id="376978911">
              <w:marLeft w:val="0"/>
              <w:marRight w:val="0"/>
              <w:marTop w:val="0"/>
              <w:marBottom w:val="0"/>
              <w:divBdr>
                <w:top w:val="none" w:sz="0" w:space="0" w:color="auto"/>
                <w:left w:val="none" w:sz="0" w:space="0" w:color="auto"/>
                <w:bottom w:val="none" w:sz="0" w:space="0" w:color="auto"/>
                <w:right w:val="none" w:sz="0" w:space="0" w:color="auto"/>
              </w:divBdr>
            </w:div>
          </w:divsChild>
        </w:div>
        <w:div w:id="1203592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1076</Words>
  <Characters>6567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Bæk Meier</dc:creator>
  <cp:keywords/>
  <dc:description/>
  <cp:lastModifiedBy>Jeppe Bæk Meier</cp:lastModifiedBy>
  <cp:revision>3</cp:revision>
  <dcterms:created xsi:type="dcterms:W3CDTF">2024-02-21T08:07:00Z</dcterms:created>
  <dcterms:modified xsi:type="dcterms:W3CDTF">2024-02-21T13:55:00Z</dcterms:modified>
</cp:coreProperties>
</file>