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3066DA98" w:rsidR="00CF04C9" w:rsidRPr="00CF04C9" w:rsidRDefault="00967F6E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 xml:space="preserve">Session </w:t>
      </w:r>
      <w:r w:rsidR="00A71815">
        <w:rPr>
          <w:rFonts w:cstheme="minorHAnsi"/>
          <w:b/>
          <w:bCs/>
          <w:sz w:val="32"/>
          <w:szCs w:val="32"/>
          <w:lang w:val="en-US"/>
        </w:rPr>
        <w:t>5</w:t>
      </w:r>
      <w:bookmarkStart w:id="0" w:name="_GoBack"/>
      <w:bookmarkEnd w:id="0"/>
    </w:p>
    <w:p w14:paraId="2AE97EC8" w14:textId="499F39B0" w:rsidR="006257BA" w:rsidRDefault="00A71815" w:rsidP="006257BA">
      <w:pPr>
        <w:spacing w:line="276" w:lineRule="auto"/>
        <w:rPr>
          <w:rFonts w:ascii="Calibri" w:hAnsi="Calibri" w:cs="Calibri"/>
          <w:b/>
          <w:bCs/>
          <w:color w:val="000000" w:themeColor="text1"/>
          <w:lang w:val="en-US"/>
        </w:rPr>
      </w:pPr>
      <w:r w:rsidRPr="00271F40">
        <w:rPr>
          <w:rFonts w:ascii="Calibri" w:hAnsi="Calibri" w:cs="Calibri"/>
          <w:b/>
          <w:bCs/>
          <w:color w:val="000000" w:themeColor="text1"/>
          <w:lang w:val="en-US"/>
        </w:rPr>
        <w:t>Analysis: Character development</w:t>
      </w:r>
      <w:r w:rsidR="006257BA">
        <w:rPr>
          <w:rFonts w:ascii="Calibri" w:hAnsi="Calibri" w:cs="Calibri"/>
          <w:b/>
          <w:bCs/>
          <w:color w:val="000000" w:themeColor="text1"/>
          <w:lang w:val="en-US"/>
        </w:rPr>
        <w:t>, p.</w:t>
      </w:r>
      <w:r w:rsidR="00794DEF">
        <w:rPr>
          <w:rFonts w:ascii="Calibri" w:hAnsi="Calibri" w:cs="Calibri"/>
          <w:b/>
          <w:bCs/>
          <w:color w:val="000000" w:themeColor="text1"/>
          <w:lang w:val="en-US"/>
        </w:rPr>
        <w:t xml:space="preserve"> 37</w:t>
      </w:r>
    </w:p>
    <w:p w14:paraId="1D2C31DD" w14:textId="20C6CCFC" w:rsidR="00A71815" w:rsidRPr="00AB20A3" w:rsidRDefault="00A71815" w:rsidP="00A71815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  <w:r w:rsidRPr="00AB20A3">
        <w:rPr>
          <w:rFonts w:ascii="Calibri" w:hAnsi="Calibri" w:cs="Calibri"/>
          <w:color w:val="000000" w:themeColor="text1"/>
          <w:lang w:val="en-US"/>
        </w:rPr>
        <w:t xml:space="preserve">Pick one of the two main characters and examine the development they each undergo as a result of the move from </w:t>
      </w:r>
      <w:proofErr w:type="spellStart"/>
      <w:r w:rsidRPr="00AB20A3">
        <w:rPr>
          <w:rFonts w:ascii="Calibri" w:hAnsi="Calibri" w:cs="Calibri"/>
          <w:color w:val="000000" w:themeColor="text1"/>
          <w:lang w:val="en-US"/>
        </w:rPr>
        <w:t>Sligo</w:t>
      </w:r>
      <w:proofErr w:type="spellEnd"/>
      <w:r w:rsidRPr="00AB20A3">
        <w:rPr>
          <w:rFonts w:ascii="Calibri" w:hAnsi="Calibri" w:cs="Calibri"/>
          <w:color w:val="000000" w:themeColor="text1"/>
          <w:lang w:val="en-US"/>
        </w:rPr>
        <w:t xml:space="preserve"> to Trinity College Dublin.</w:t>
      </w:r>
      <w:r>
        <w:rPr>
          <w:rFonts w:ascii="Calibri" w:hAnsi="Calibri" w:cs="Calibri"/>
          <w:color w:val="000000" w:themeColor="text1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1815" w:rsidRPr="009B6F50" w14:paraId="16D914CE" w14:textId="77777777" w:rsidTr="00A71815">
        <w:tc>
          <w:tcPr>
            <w:tcW w:w="3209" w:type="dxa"/>
            <w:shd w:val="clear" w:color="auto" w:fill="BBC0AC"/>
          </w:tcPr>
          <w:p w14:paraId="3275FE76" w14:textId="6CD34F65" w:rsidR="00A71815" w:rsidRDefault="00A71815" w:rsidP="006257BA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71815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What’s Connell/Marianne like at Trinity? How does (s)he </w:t>
            </w:r>
            <w:proofErr w:type="gramStart"/>
            <w:r w:rsidRPr="00A71815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>feel</w:t>
            </w:r>
            <w:proofErr w:type="gramEnd"/>
            <w:r w:rsidRPr="00A71815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>? Act?</w:t>
            </w:r>
          </w:p>
        </w:tc>
        <w:tc>
          <w:tcPr>
            <w:tcW w:w="3209" w:type="dxa"/>
            <w:shd w:val="clear" w:color="auto" w:fill="BBC0AC"/>
          </w:tcPr>
          <w:p w14:paraId="73AFD66C" w14:textId="4F97050D" w:rsidR="00A71815" w:rsidRDefault="00A71815" w:rsidP="006257BA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71815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>Why? Which factors contribute to his/her status and feelings?</w:t>
            </w:r>
          </w:p>
        </w:tc>
        <w:tc>
          <w:tcPr>
            <w:tcW w:w="3210" w:type="dxa"/>
            <w:shd w:val="clear" w:color="auto" w:fill="BBC0AC"/>
          </w:tcPr>
          <w:p w14:paraId="3BC1DA1B" w14:textId="07E70938" w:rsidR="00A71815" w:rsidRDefault="00A71815" w:rsidP="006257BA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71815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How does the move from </w:t>
            </w:r>
            <w:proofErr w:type="spellStart"/>
            <w:r w:rsidRPr="00A71815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>Sligo</w:t>
            </w:r>
            <w:proofErr w:type="spellEnd"/>
            <w:r w:rsidRPr="00A71815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 seem to affect Connell/Marianne?</w:t>
            </w:r>
          </w:p>
        </w:tc>
      </w:tr>
      <w:tr w:rsidR="00A71815" w:rsidRPr="009B6F50" w14:paraId="7BF46F32" w14:textId="77777777" w:rsidTr="00A71815">
        <w:trPr>
          <w:trHeight w:val="2478"/>
        </w:trPr>
        <w:tc>
          <w:tcPr>
            <w:tcW w:w="3209" w:type="dxa"/>
          </w:tcPr>
          <w:p w14:paraId="20FFD1E5" w14:textId="77777777" w:rsidR="00A71815" w:rsidRDefault="00A71815" w:rsidP="006257BA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3209" w:type="dxa"/>
          </w:tcPr>
          <w:p w14:paraId="1123F45E" w14:textId="77777777" w:rsidR="00A71815" w:rsidRDefault="00A71815" w:rsidP="006257BA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3210" w:type="dxa"/>
          </w:tcPr>
          <w:p w14:paraId="2B627A24" w14:textId="77777777" w:rsidR="00A71815" w:rsidRDefault="00A71815" w:rsidP="006257BA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</w:tbl>
    <w:p w14:paraId="74A3E9F3" w14:textId="03EA34FF" w:rsidR="006257BA" w:rsidRPr="006257BA" w:rsidRDefault="006257BA" w:rsidP="006257BA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</w:p>
    <w:sectPr w:rsidR="006257BA" w:rsidRPr="006257B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A8FF5" w14:textId="77777777" w:rsidR="004B6F67" w:rsidRDefault="004B6F67" w:rsidP="00EA2DD8">
      <w:pPr>
        <w:spacing w:after="0" w:line="240" w:lineRule="auto"/>
      </w:pPr>
      <w:r>
        <w:separator/>
      </w:r>
    </w:p>
  </w:endnote>
  <w:endnote w:type="continuationSeparator" w:id="0">
    <w:p w14:paraId="71FB2FCD" w14:textId="77777777" w:rsidR="004B6F67" w:rsidRDefault="004B6F67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59286659" w:rsidR="00EF102E" w:rsidRPr="00794DEF" w:rsidRDefault="00EF102E" w:rsidP="00EF102E">
    <w:pPr>
      <w:pStyle w:val="Footer"/>
      <w:rPr>
        <w:lang w:val="en-US"/>
      </w:rPr>
    </w:pPr>
    <w:r w:rsidRPr="00794DEF">
      <w:rPr>
        <w:lang w:val="en-US"/>
      </w:rPr>
      <w:t xml:space="preserve">READING NORMAL PEOPLE. </w:t>
    </w:r>
    <w:r w:rsidRPr="00794DEF">
      <w:rPr>
        <w:rFonts w:cstheme="minorHAnsi"/>
        <w:lang w:val="en-US"/>
      </w:rPr>
      <w:t xml:space="preserve">© </w:t>
    </w:r>
    <w:r w:rsidRPr="00794DEF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87C0A" w14:textId="77777777" w:rsidR="004B6F67" w:rsidRDefault="004B6F67" w:rsidP="00EA2DD8">
      <w:pPr>
        <w:spacing w:after="0" w:line="240" w:lineRule="auto"/>
      </w:pPr>
      <w:r>
        <w:separator/>
      </w:r>
    </w:p>
  </w:footnote>
  <w:footnote w:type="continuationSeparator" w:id="0">
    <w:p w14:paraId="54F872BE" w14:textId="77777777" w:rsidR="004B6F67" w:rsidRDefault="004B6F67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4B575F34">
          <wp:extent cx="6120130" cy="881651"/>
          <wp:effectExtent l="0" t="0" r="127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A6F7A"/>
    <w:rsid w:val="000B1C8E"/>
    <w:rsid w:val="00132ACB"/>
    <w:rsid w:val="00177164"/>
    <w:rsid w:val="002B45EA"/>
    <w:rsid w:val="003D0098"/>
    <w:rsid w:val="003D0928"/>
    <w:rsid w:val="004B6F67"/>
    <w:rsid w:val="00522099"/>
    <w:rsid w:val="00552610"/>
    <w:rsid w:val="00567CF8"/>
    <w:rsid w:val="005706E1"/>
    <w:rsid w:val="005B40B9"/>
    <w:rsid w:val="006257BA"/>
    <w:rsid w:val="00754AEE"/>
    <w:rsid w:val="00772D0A"/>
    <w:rsid w:val="00794DEF"/>
    <w:rsid w:val="0079738D"/>
    <w:rsid w:val="008249AE"/>
    <w:rsid w:val="00856220"/>
    <w:rsid w:val="00877437"/>
    <w:rsid w:val="008E13CD"/>
    <w:rsid w:val="0090263F"/>
    <w:rsid w:val="00967F6E"/>
    <w:rsid w:val="00994463"/>
    <w:rsid w:val="009A2748"/>
    <w:rsid w:val="009B6F50"/>
    <w:rsid w:val="009C13F0"/>
    <w:rsid w:val="009E06F0"/>
    <w:rsid w:val="00A71815"/>
    <w:rsid w:val="00A76C85"/>
    <w:rsid w:val="00B454B7"/>
    <w:rsid w:val="00BF2F8A"/>
    <w:rsid w:val="00C46785"/>
    <w:rsid w:val="00CF04C9"/>
    <w:rsid w:val="00D0518A"/>
    <w:rsid w:val="00D5604B"/>
    <w:rsid w:val="00D7692B"/>
    <w:rsid w:val="00DB40EA"/>
    <w:rsid w:val="00E576FB"/>
    <w:rsid w:val="00E61509"/>
    <w:rsid w:val="00EA2DD8"/>
    <w:rsid w:val="00EF102E"/>
    <w:rsid w:val="00F70DD2"/>
    <w:rsid w:val="00F75E97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7</cp:revision>
  <dcterms:created xsi:type="dcterms:W3CDTF">2024-06-06T12:33:00Z</dcterms:created>
  <dcterms:modified xsi:type="dcterms:W3CDTF">2024-07-03T10:06:00Z</dcterms:modified>
</cp:coreProperties>
</file>